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AF" w:rsidRDefault="006F48AF" w:rsidP="006F48AF">
      <w:pPr>
        <w:widowControl w:val="0"/>
        <w:autoSpaceDE w:val="0"/>
        <w:autoSpaceDN w:val="0"/>
        <w:adjustRightInd w:val="0"/>
      </w:pPr>
      <w:bookmarkStart w:id="0" w:name="_GoBack"/>
      <w:bookmarkEnd w:id="0"/>
    </w:p>
    <w:p w:rsidR="006F48AF" w:rsidRDefault="006F48AF" w:rsidP="006F48AF">
      <w:pPr>
        <w:widowControl w:val="0"/>
        <w:autoSpaceDE w:val="0"/>
        <w:autoSpaceDN w:val="0"/>
        <w:adjustRightInd w:val="0"/>
      </w:pPr>
      <w:r>
        <w:rPr>
          <w:b/>
          <w:bCs/>
        </w:rPr>
        <w:t>Section 314.50  Education Plan</w:t>
      </w:r>
      <w:r>
        <w:t xml:space="preserve"> </w:t>
      </w:r>
    </w:p>
    <w:p w:rsidR="006F48AF" w:rsidRDefault="006F48AF" w:rsidP="006F48AF">
      <w:pPr>
        <w:widowControl w:val="0"/>
        <w:autoSpaceDE w:val="0"/>
        <w:autoSpaceDN w:val="0"/>
        <w:adjustRightInd w:val="0"/>
      </w:pPr>
    </w:p>
    <w:p w:rsidR="006F48AF" w:rsidRDefault="006F48AF" w:rsidP="006F48AF">
      <w:pPr>
        <w:widowControl w:val="0"/>
        <w:autoSpaceDE w:val="0"/>
        <w:autoSpaceDN w:val="0"/>
        <w:adjustRightInd w:val="0"/>
        <w:ind w:left="1440" w:hanging="720"/>
      </w:pPr>
      <w:r>
        <w:t>a)</w:t>
      </w:r>
      <w:r>
        <w:tab/>
        <w:t xml:space="preserve">The Department shall prepare an education plan (as part of the client service plan) for each child in custody. The education plan shall assure that a child, while in Department custody, receives a public education of a kind and quality comparable to the public education provided to children not in Department custody.  The education plan shall be completed within 30 days after commencement of court-ordered temporary custody.  </w:t>
      </w:r>
    </w:p>
    <w:p w:rsidR="00A23ABF" w:rsidRDefault="00A23ABF" w:rsidP="006F48AF">
      <w:pPr>
        <w:widowControl w:val="0"/>
        <w:autoSpaceDE w:val="0"/>
        <w:autoSpaceDN w:val="0"/>
        <w:adjustRightInd w:val="0"/>
        <w:ind w:left="1440" w:hanging="720"/>
      </w:pPr>
    </w:p>
    <w:p w:rsidR="006F48AF" w:rsidRDefault="006F48AF" w:rsidP="006F48AF">
      <w:pPr>
        <w:widowControl w:val="0"/>
        <w:autoSpaceDE w:val="0"/>
        <w:autoSpaceDN w:val="0"/>
        <w:adjustRightInd w:val="0"/>
        <w:ind w:left="1440" w:hanging="720"/>
      </w:pPr>
      <w:r>
        <w:t>b)</w:t>
      </w:r>
      <w:r>
        <w:tab/>
        <w:t xml:space="preserve">If a child three or over is not currently enrolled in school, the plan shall provide for when and how the child will be enrolled, and how the child's educational needs will be met prior to such enrollment. Children should be enrolled within two days after entering Department custody or being moved to a new placement requiring a change in schools.  In no event will any child remain </w:t>
      </w:r>
      <w:proofErr w:type="spellStart"/>
      <w:r>
        <w:t>unenrolled</w:t>
      </w:r>
      <w:proofErr w:type="spellEnd"/>
      <w:r>
        <w:t xml:space="preserve"> by the Department for more than five school days. </w:t>
      </w:r>
    </w:p>
    <w:p w:rsidR="00A23ABF" w:rsidRDefault="00A23ABF" w:rsidP="006F48AF">
      <w:pPr>
        <w:widowControl w:val="0"/>
        <w:autoSpaceDE w:val="0"/>
        <w:autoSpaceDN w:val="0"/>
        <w:adjustRightInd w:val="0"/>
        <w:ind w:left="1440" w:hanging="720"/>
      </w:pPr>
    </w:p>
    <w:p w:rsidR="006F48AF" w:rsidRDefault="006F48AF" w:rsidP="006F48AF">
      <w:pPr>
        <w:widowControl w:val="0"/>
        <w:autoSpaceDE w:val="0"/>
        <w:autoSpaceDN w:val="0"/>
        <w:adjustRightInd w:val="0"/>
        <w:ind w:left="1440" w:hanging="720"/>
      </w:pPr>
      <w:r>
        <w:t>c)</w:t>
      </w:r>
      <w:r>
        <w:tab/>
        <w:t xml:space="preserve">The education plan shall contain the following minimum information: </w:t>
      </w:r>
    </w:p>
    <w:p w:rsidR="00A23ABF" w:rsidRDefault="00A23ABF" w:rsidP="006F48AF">
      <w:pPr>
        <w:widowControl w:val="0"/>
        <w:autoSpaceDE w:val="0"/>
        <w:autoSpaceDN w:val="0"/>
        <w:adjustRightInd w:val="0"/>
        <w:ind w:left="2160" w:hanging="720"/>
      </w:pPr>
    </w:p>
    <w:p w:rsidR="006F48AF" w:rsidRDefault="006F48AF" w:rsidP="006F48AF">
      <w:pPr>
        <w:widowControl w:val="0"/>
        <w:autoSpaceDE w:val="0"/>
        <w:autoSpaceDN w:val="0"/>
        <w:adjustRightInd w:val="0"/>
        <w:ind w:left="2160" w:hanging="720"/>
      </w:pPr>
      <w:r>
        <w:t>1)</w:t>
      </w:r>
      <w:r>
        <w:tab/>
        <w:t xml:space="preserve">Identification of the school in which the child is enrolled; </w:t>
      </w:r>
    </w:p>
    <w:p w:rsidR="00A23ABF" w:rsidRDefault="00A23ABF" w:rsidP="006F48AF">
      <w:pPr>
        <w:widowControl w:val="0"/>
        <w:autoSpaceDE w:val="0"/>
        <w:autoSpaceDN w:val="0"/>
        <w:adjustRightInd w:val="0"/>
        <w:ind w:left="2160" w:hanging="720"/>
      </w:pPr>
    </w:p>
    <w:p w:rsidR="006F48AF" w:rsidRDefault="006F48AF" w:rsidP="006F48AF">
      <w:pPr>
        <w:widowControl w:val="0"/>
        <w:autoSpaceDE w:val="0"/>
        <w:autoSpaceDN w:val="0"/>
        <w:adjustRightInd w:val="0"/>
        <w:ind w:left="2160" w:hanging="720"/>
      </w:pPr>
      <w:r>
        <w:t>2)</w:t>
      </w:r>
      <w:r>
        <w:tab/>
        <w:t xml:space="preserve">How each specific educational problem, need, or goal (as identified in the educational assessment) will be addressed; and </w:t>
      </w:r>
    </w:p>
    <w:p w:rsidR="00A23ABF" w:rsidRDefault="00A23ABF" w:rsidP="006F48AF">
      <w:pPr>
        <w:widowControl w:val="0"/>
        <w:autoSpaceDE w:val="0"/>
        <w:autoSpaceDN w:val="0"/>
        <w:adjustRightInd w:val="0"/>
        <w:ind w:left="2160" w:hanging="720"/>
      </w:pPr>
    </w:p>
    <w:p w:rsidR="006F48AF" w:rsidRDefault="006F48AF" w:rsidP="006F48AF">
      <w:pPr>
        <w:widowControl w:val="0"/>
        <w:autoSpaceDE w:val="0"/>
        <w:autoSpaceDN w:val="0"/>
        <w:adjustRightInd w:val="0"/>
        <w:ind w:left="2160" w:hanging="720"/>
      </w:pPr>
      <w:r>
        <w:t>3)</w:t>
      </w:r>
      <w:r>
        <w:tab/>
        <w:t xml:space="preserve">What, if any, services or other supports will be needed, and how such services or supports will be provided. </w:t>
      </w:r>
    </w:p>
    <w:p w:rsidR="00A23ABF" w:rsidRDefault="00A23ABF" w:rsidP="006F48AF">
      <w:pPr>
        <w:widowControl w:val="0"/>
        <w:autoSpaceDE w:val="0"/>
        <w:autoSpaceDN w:val="0"/>
        <w:adjustRightInd w:val="0"/>
        <w:ind w:left="1440" w:hanging="720"/>
      </w:pPr>
    </w:p>
    <w:p w:rsidR="006F48AF" w:rsidRDefault="006F48AF" w:rsidP="006F48AF">
      <w:pPr>
        <w:widowControl w:val="0"/>
        <w:autoSpaceDE w:val="0"/>
        <w:autoSpaceDN w:val="0"/>
        <w:adjustRightInd w:val="0"/>
        <w:ind w:left="1440" w:hanging="720"/>
      </w:pPr>
      <w:r>
        <w:t>d)</w:t>
      </w:r>
      <w:r>
        <w:tab/>
        <w:t xml:space="preserve">The education plan shall be re-evaluated every six months in conjunction with the client service plan. </w:t>
      </w:r>
    </w:p>
    <w:sectPr w:rsidR="006F48AF" w:rsidSect="006F48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48AF"/>
    <w:rsid w:val="004106FA"/>
    <w:rsid w:val="005C3366"/>
    <w:rsid w:val="006F48AF"/>
    <w:rsid w:val="00A23ABF"/>
    <w:rsid w:val="00AF0738"/>
    <w:rsid w:val="00B2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