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4B" w:rsidRDefault="0012084B" w:rsidP="001208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84B" w:rsidRDefault="0012084B" w:rsidP="001208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301.320  Foster Care Placement Goal</w:t>
      </w:r>
      <w:r>
        <w:t xml:space="preserve"> </w:t>
      </w:r>
    </w:p>
    <w:p w:rsidR="0012084B" w:rsidRDefault="0012084B" w:rsidP="0012084B">
      <w:pPr>
        <w:widowControl w:val="0"/>
        <w:autoSpaceDE w:val="0"/>
        <w:autoSpaceDN w:val="0"/>
        <w:adjustRightInd w:val="0"/>
      </w:pPr>
    </w:p>
    <w:p w:rsidR="0012084B" w:rsidRDefault="0012084B" w:rsidP="0012084B">
      <w:pPr>
        <w:widowControl w:val="0"/>
        <w:autoSpaceDE w:val="0"/>
        <w:autoSpaceDN w:val="0"/>
        <w:adjustRightInd w:val="0"/>
      </w:pPr>
      <w:r>
        <w:t xml:space="preserve">The Department of Children and Family Services has set the following percentage goal which is applicable at any time during each Federal Fiscal Year. A maximum of 60% of all children receiving Aid to Families With Dependent Children under Title IV-E during a Federal Fiscal Year will remain in foster care if they have been in such care for a period in excess of 24 months. </w:t>
      </w:r>
    </w:p>
    <w:p w:rsidR="0012084B" w:rsidRDefault="0012084B" w:rsidP="0012084B">
      <w:pPr>
        <w:widowControl w:val="0"/>
        <w:autoSpaceDE w:val="0"/>
        <w:autoSpaceDN w:val="0"/>
        <w:adjustRightInd w:val="0"/>
      </w:pPr>
    </w:p>
    <w:p w:rsidR="0012084B" w:rsidRDefault="0012084B" w:rsidP="001C6B69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301.320 renumbered from Section 301.3 and amended at 19 Ill. Reg. 9438, effective July 1, 1995) </w:t>
      </w:r>
    </w:p>
    <w:sectPr w:rsidR="0012084B" w:rsidSect="001208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84B"/>
    <w:rsid w:val="0012084B"/>
    <w:rsid w:val="001B18AB"/>
    <w:rsid w:val="001C6B69"/>
    <w:rsid w:val="005C3366"/>
    <w:rsid w:val="008928B0"/>
    <w:rsid w:val="00E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2012-06-21T21:39:00Z</dcterms:modified>
</cp:coreProperties>
</file>