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E0" w:rsidRPr="002E78C2" w:rsidRDefault="00BF71E0" w:rsidP="00BF71E0">
      <w:pPr>
        <w:rPr>
          <w:rFonts w:eastAsia="Calibri"/>
        </w:rPr>
      </w:pPr>
    </w:p>
    <w:p w:rsidR="00BF71E0" w:rsidRPr="002E78C2" w:rsidRDefault="00BF71E0" w:rsidP="00BF71E0">
      <w:pPr>
        <w:rPr>
          <w:rFonts w:eastAsia="Calibri"/>
          <w:b/>
        </w:rPr>
      </w:pPr>
      <w:r w:rsidRPr="002E78C2">
        <w:rPr>
          <w:rFonts w:eastAsia="Calibri"/>
          <w:b/>
        </w:rPr>
        <w:t>Section 270.468  Withdrawal of a Matter</w:t>
      </w:r>
    </w:p>
    <w:p w:rsidR="00BF71E0" w:rsidRPr="002E78C2" w:rsidRDefault="00BF71E0" w:rsidP="00BF71E0">
      <w:pPr>
        <w:rPr>
          <w:rFonts w:eastAsia="Calibri"/>
        </w:rPr>
      </w:pPr>
    </w:p>
    <w:p w:rsidR="00BF71E0" w:rsidRPr="002E78C2" w:rsidRDefault="00BF71E0" w:rsidP="00BF71E0">
      <w:pPr>
        <w:rPr>
          <w:rFonts w:eastAsia="Calibri"/>
        </w:rPr>
      </w:pPr>
      <w:r w:rsidRPr="002E78C2">
        <w:rPr>
          <w:rFonts w:eastAsia="Calibri"/>
        </w:rPr>
        <w:t xml:space="preserve">A matter may be withdrawn by the party that filed the case or requested the hearing either prior to or at the hearing. A withdrawal is to be made in writing and signed by the moving party or entered orally on the record. A dismissal resulting from a withdrawal constitutes a final administrative decision. </w:t>
      </w:r>
    </w:p>
    <w:p w:rsidR="00BF71E0" w:rsidRPr="002E78C2" w:rsidRDefault="00BF71E0" w:rsidP="00BF71E0"/>
    <w:p w:rsidR="000174EB" w:rsidRPr="00093935" w:rsidRDefault="00BF71E0" w:rsidP="00BF71E0">
      <w:pPr>
        <w:ind w:left="720"/>
      </w:pPr>
      <w:r>
        <w:t xml:space="preserve">(Source:  Added at 42 Ill. Reg. </w:t>
      </w:r>
      <w:bookmarkStart w:id="0" w:name="_GoBack"/>
      <w:bookmarkEnd w:id="0"/>
      <w:r w:rsidR="00A74AB8">
        <w:t>9226</w:t>
      </w:r>
      <w:r>
        <w:t xml:space="preserve">, effective </w:t>
      </w:r>
      <w:r w:rsidR="00A74AB8">
        <w:t>July 1,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1E" w:rsidRDefault="0034221E">
      <w:r>
        <w:separator/>
      </w:r>
    </w:p>
  </w:endnote>
  <w:endnote w:type="continuationSeparator" w:id="0">
    <w:p w:rsidR="0034221E" w:rsidRDefault="0034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1E" w:rsidRDefault="0034221E">
      <w:r>
        <w:separator/>
      </w:r>
    </w:p>
  </w:footnote>
  <w:footnote w:type="continuationSeparator" w:id="0">
    <w:p w:rsidR="0034221E" w:rsidRDefault="00342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21E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FDD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2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AB8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1E0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0BB2C-D8D3-4924-92BE-CBCD4D72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341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2018-06-29T15:36:00Z</dcterms:modified>
</cp:coreProperties>
</file>