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C78" w:rsidRDefault="00940C78" w:rsidP="00940C78">
      <w:pPr>
        <w:widowControl w:val="0"/>
        <w:autoSpaceDE w:val="0"/>
        <w:autoSpaceDN w:val="0"/>
        <w:adjustRightInd w:val="0"/>
      </w:pPr>
      <w:bookmarkStart w:id="0" w:name="_GoBack"/>
      <w:bookmarkEnd w:id="0"/>
    </w:p>
    <w:p w:rsidR="00940C78" w:rsidRDefault="00940C78" w:rsidP="00940C78">
      <w:pPr>
        <w:widowControl w:val="0"/>
        <w:autoSpaceDE w:val="0"/>
        <w:autoSpaceDN w:val="0"/>
        <w:adjustRightInd w:val="0"/>
      </w:pPr>
      <w:r>
        <w:rPr>
          <w:b/>
          <w:bCs/>
        </w:rPr>
        <w:t>Section 260.100  Authority and Purpose</w:t>
      </w:r>
      <w:r>
        <w:t xml:space="preserve"> </w:t>
      </w:r>
    </w:p>
    <w:p w:rsidR="00940C78" w:rsidRDefault="00940C78" w:rsidP="00940C78">
      <w:pPr>
        <w:widowControl w:val="0"/>
        <w:autoSpaceDE w:val="0"/>
        <w:autoSpaceDN w:val="0"/>
        <w:adjustRightInd w:val="0"/>
      </w:pPr>
    </w:p>
    <w:p w:rsidR="00940C78" w:rsidRDefault="00940C78" w:rsidP="00940C78">
      <w:pPr>
        <w:widowControl w:val="0"/>
        <w:autoSpaceDE w:val="0"/>
        <w:autoSpaceDN w:val="0"/>
        <w:adjustRightInd w:val="0"/>
        <w:ind w:left="1440" w:hanging="720"/>
      </w:pPr>
      <w:r>
        <w:t>a)</w:t>
      </w:r>
      <w:r>
        <w:tab/>
        <w:t xml:space="preserve">These rules are promulgated to implement the provisions of the Partnership for Long-Term Care Act [320 ILCS 35].  The Illinois Department on Aging shall administer the provisions of the Act and in so doing references the following. </w:t>
      </w:r>
    </w:p>
    <w:p w:rsidR="0064677A" w:rsidRDefault="0064677A" w:rsidP="00940C78">
      <w:pPr>
        <w:widowControl w:val="0"/>
        <w:autoSpaceDE w:val="0"/>
        <w:autoSpaceDN w:val="0"/>
        <w:adjustRightInd w:val="0"/>
        <w:ind w:left="2160" w:hanging="720"/>
      </w:pPr>
    </w:p>
    <w:p w:rsidR="00940C78" w:rsidRDefault="00940C78" w:rsidP="00940C78">
      <w:pPr>
        <w:widowControl w:val="0"/>
        <w:autoSpaceDE w:val="0"/>
        <w:autoSpaceDN w:val="0"/>
        <w:adjustRightInd w:val="0"/>
        <w:ind w:left="2160" w:hanging="720"/>
      </w:pPr>
      <w:r>
        <w:t>1)</w:t>
      </w:r>
      <w:r>
        <w:tab/>
        <w:t xml:space="preserve">Long-Term Care Insurance Partnership, 50 Ill. Adm. Code 2018, Illinois Department of Insurance; </w:t>
      </w:r>
    </w:p>
    <w:p w:rsidR="0064677A" w:rsidRDefault="0064677A" w:rsidP="00940C78">
      <w:pPr>
        <w:widowControl w:val="0"/>
        <w:autoSpaceDE w:val="0"/>
        <w:autoSpaceDN w:val="0"/>
        <w:adjustRightInd w:val="0"/>
        <w:ind w:left="2160" w:hanging="720"/>
      </w:pPr>
    </w:p>
    <w:p w:rsidR="00940C78" w:rsidRDefault="00940C78" w:rsidP="00940C78">
      <w:pPr>
        <w:widowControl w:val="0"/>
        <w:autoSpaceDE w:val="0"/>
        <w:autoSpaceDN w:val="0"/>
        <w:adjustRightInd w:val="0"/>
        <w:ind w:left="2160" w:hanging="720"/>
      </w:pPr>
      <w:r>
        <w:t>2)</w:t>
      </w:r>
      <w:r>
        <w:tab/>
        <w:t xml:space="preserve">Medical Assistance Programs, 89 Ill. Adm. Code 120.382(a)(3) and 120.386(b), Illinois Department of Public Aid; and </w:t>
      </w:r>
    </w:p>
    <w:p w:rsidR="0064677A" w:rsidRDefault="0064677A" w:rsidP="00940C78">
      <w:pPr>
        <w:widowControl w:val="0"/>
        <w:autoSpaceDE w:val="0"/>
        <w:autoSpaceDN w:val="0"/>
        <w:adjustRightInd w:val="0"/>
        <w:ind w:left="2160" w:hanging="720"/>
      </w:pPr>
    </w:p>
    <w:p w:rsidR="00940C78" w:rsidRDefault="00940C78" w:rsidP="00940C78">
      <w:pPr>
        <w:widowControl w:val="0"/>
        <w:autoSpaceDE w:val="0"/>
        <w:autoSpaceDN w:val="0"/>
        <w:adjustRightInd w:val="0"/>
        <w:ind w:left="2160" w:hanging="720"/>
      </w:pPr>
      <w:r>
        <w:t>3)</w:t>
      </w:r>
      <w:r>
        <w:tab/>
        <w:t xml:space="preserve">Long-Term Care Insurance Partnership Program, 89 Ill. Adm. Code 688, Illinois Department of Rehabilitation Services. </w:t>
      </w:r>
    </w:p>
    <w:p w:rsidR="0064677A" w:rsidRDefault="0064677A" w:rsidP="00940C78">
      <w:pPr>
        <w:widowControl w:val="0"/>
        <w:autoSpaceDE w:val="0"/>
        <w:autoSpaceDN w:val="0"/>
        <w:adjustRightInd w:val="0"/>
        <w:ind w:left="1440" w:hanging="720"/>
      </w:pPr>
    </w:p>
    <w:p w:rsidR="00940C78" w:rsidRDefault="00940C78" w:rsidP="00940C78">
      <w:pPr>
        <w:widowControl w:val="0"/>
        <w:autoSpaceDE w:val="0"/>
        <w:autoSpaceDN w:val="0"/>
        <w:adjustRightInd w:val="0"/>
        <w:ind w:left="1440" w:hanging="720"/>
      </w:pPr>
      <w:r>
        <w:t>b)</w:t>
      </w:r>
      <w:r>
        <w:tab/>
        <w:t xml:space="preserve">The purpose of this Part is to </w:t>
      </w:r>
      <w:r>
        <w:rPr>
          <w:i/>
          <w:iCs/>
        </w:rPr>
        <w:t>establish a private-public Long-Term Care Insurance Partnership</w:t>
      </w:r>
      <w:r>
        <w:t xml:space="preserve"> </w:t>
      </w:r>
      <w:r>
        <w:rPr>
          <w:i/>
          <w:iCs/>
        </w:rPr>
        <w:t>Program in which individuals who purchase private long-term care insurance that meets State standards and who sustain extended episodes of chronic illnesses that exhaust all the benefits of their private insurance be eligible for continued care by in-home supportive services and by the Medicaid program on the basis of specific resource eligibility requirements.</w:t>
      </w:r>
      <w:r>
        <w:t xml:space="preserve"> </w:t>
      </w:r>
    </w:p>
    <w:p w:rsidR="00940C78" w:rsidRDefault="00940C78" w:rsidP="00940C78">
      <w:pPr>
        <w:widowControl w:val="0"/>
        <w:autoSpaceDE w:val="0"/>
        <w:autoSpaceDN w:val="0"/>
        <w:adjustRightInd w:val="0"/>
        <w:ind w:left="1440" w:hanging="720"/>
      </w:pPr>
    </w:p>
    <w:p w:rsidR="00940C78" w:rsidRDefault="00940C78" w:rsidP="00940C78">
      <w:pPr>
        <w:widowControl w:val="0"/>
        <w:autoSpaceDE w:val="0"/>
        <w:autoSpaceDN w:val="0"/>
        <w:adjustRightInd w:val="0"/>
        <w:ind w:left="1440" w:hanging="720"/>
      </w:pPr>
      <w:r>
        <w:t xml:space="preserve">(Source:  Amended at 21 Ill. Reg. 12429, effective September 1, 1997) </w:t>
      </w:r>
    </w:p>
    <w:sectPr w:rsidR="00940C78" w:rsidSect="00940C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0C78"/>
    <w:rsid w:val="005C3366"/>
    <w:rsid w:val="0064677A"/>
    <w:rsid w:val="00940C78"/>
    <w:rsid w:val="00B90A9C"/>
    <w:rsid w:val="00BD5226"/>
    <w:rsid w:val="00D7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Roberts, John</cp:lastModifiedBy>
  <cp:revision>3</cp:revision>
  <dcterms:created xsi:type="dcterms:W3CDTF">2012-06-21T21:36:00Z</dcterms:created>
  <dcterms:modified xsi:type="dcterms:W3CDTF">2012-06-21T21:36:00Z</dcterms:modified>
</cp:coreProperties>
</file>