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1E83" w14:textId="77777777" w:rsidR="00EC2269" w:rsidRDefault="00EC2269" w:rsidP="00EC2269">
      <w:pPr>
        <w:widowControl w:val="0"/>
        <w:autoSpaceDE w:val="0"/>
        <w:autoSpaceDN w:val="0"/>
        <w:adjustRightInd w:val="0"/>
      </w:pPr>
    </w:p>
    <w:p w14:paraId="546B5643" w14:textId="77777777" w:rsidR="00EC2269" w:rsidRDefault="00EC2269" w:rsidP="00EC22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240.1530  General </w:t>
      </w:r>
      <w:r w:rsidR="00E1121C">
        <w:rPr>
          <w:b/>
          <w:bCs/>
        </w:rPr>
        <w:t>In-home</w:t>
      </w:r>
      <w:r w:rsidR="003633F4">
        <w:rPr>
          <w:b/>
          <w:bCs/>
        </w:rPr>
        <w:t xml:space="preserve"> Service</w:t>
      </w:r>
      <w:r>
        <w:rPr>
          <w:b/>
          <w:bCs/>
        </w:rPr>
        <w:t xml:space="preserve"> Staffing Requirements</w:t>
      </w:r>
      <w:r>
        <w:t xml:space="preserve"> </w:t>
      </w:r>
    </w:p>
    <w:p w14:paraId="34D93DE7" w14:textId="77777777" w:rsidR="001C00A8" w:rsidRPr="004B0724" w:rsidRDefault="001C00A8" w:rsidP="00EC2269">
      <w:pPr>
        <w:widowControl w:val="0"/>
        <w:autoSpaceDE w:val="0"/>
        <w:autoSpaceDN w:val="0"/>
        <w:adjustRightInd w:val="0"/>
        <w:rPr>
          <w:bCs/>
        </w:rPr>
      </w:pPr>
    </w:p>
    <w:p w14:paraId="0D28A089" w14:textId="77777777" w:rsidR="00EC2269" w:rsidRDefault="00E1121C" w:rsidP="00E112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C2269">
        <w:t xml:space="preserve">Each </w:t>
      </w:r>
      <w:r>
        <w:t>in-home service</w:t>
      </w:r>
      <w:r w:rsidR="00EC2269">
        <w:t xml:space="preserve"> provider shall have specified staff </w:t>
      </w:r>
      <w:r w:rsidR="00415A5C">
        <w:t xml:space="preserve">adequate in number to comply with Section 240.1520(f) </w:t>
      </w:r>
      <w:r w:rsidR="00EC2269">
        <w:t xml:space="preserve">to carry out the following functions: </w:t>
      </w:r>
    </w:p>
    <w:p w14:paraId="6AA36489" w14:textId="77777777" w:rsidR="00555E21" w:rsidRDefault="00555E21" w:rsidP="00EC2269">
      <w:pPr>
        <w:widowControl w:val="0"/>
        <w:autoSpaceDE w:val="0"/>
        <w:autoSpaceDN w:val="0"/>
        <w:adjustRightInd w:val="0"/>
      </w:pPr>
    </w:p>
    <w:p w14:paraId="1954C186" w14:textId="77777777" w:rsidR="00EC2269" w:rsidRDefault="00E1121C" w:rsidP="00E1121C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EC2269">
        <w:t>)</w:t>
      </w:r>
      <w:r w:rsidR="00EC2269">
        <w:tab/>
        <w:t xml:space="preserve">A designated individual who has responsibility for administration of the </w:t>
      </w:r>
      <w:proofErr w:type="spellStart"/>
      <w:r w:rsidR="00EC2269">
        <w:t>CCP</w:t>
      </w:r>
      <w:proofErr w:type="spellEnd"/>
      <w:r w:rsidR="00EC2269">
        <w:t xml:space="preserve"> </w:t>
      </w:r>
      <w:r>
        <w:t>in-home service</w:t>
      </w:r>
      <w:r w:rsidR="00EC2269">
        <w:t xml:space="preserve"> program. </w:t>
      </w:r>
    </w:p>
    <w:p w14:paraId="6390FEC7" w14:textId="77777777" w:rsidR="00555E21" w:rsidRDefault="00555E21" w:rsidP="004B0724">
      <w:pPr>
        <w:widowControl w:val="0"/>
        <w:autoSpaceDE w:val="0"/>
        <w:autoSpaceDN w:val="0"/>
        <w:adjustRightInd w:val="0"/>
      </w:pPr>
    </w:p>
    <w:p w14:paraId="4C8B14F9" w14:textId="77777777" w:rsidR="00EC2269" w:rsidRDefault="00E1121C" w:rsidP="00E1121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EC2269">
        <w:t>)</w:t>
      </w:r>
      <w:r w:rsidR="00EC2269">
        <w:tab/>
        <w:t xml:space="preserve">Qualified </w:t>
      </w:r>
      <w:r>
        <w:t>in-home service</w:t>
      </w:r>
      <w:r w:rsidR="00EC2269">
        <w:t xml:space="preserve"> staff to meet the needs of all cases referred for the provision of </w:t>
      </w:r>
      <w:r>
        <w:t>in-home</w:t>
      </w:r>
      <w:r w:rsidR="00EC2269">
        <w:t xml:space="preserve"> services.  In determining what services are sufficient, the Department shall look to whether </w:t>
      </w:r>
      <w:r>
        <w:t>in-home</w:t>
      </w:r>
      <w:r w:rsidR="00EC2269">
        <w:t xml:space="preserve"> services are adequate. </w:t>
      </w:r>
      <w:r w:rsidR="003633F4">
        <w:t xml:space="preserve"> </w:t>
      </w:r>
      <w:r w:rsidR="00EC2269">
        <w:t xml:space="preserve">Inadequate </w:t>
      </w:r>
      <w:r>
        <w:t>in-home</w:t>
      </w:r>
      <w:r w:rsidR="00EC2269">
        <w:t xml:space="preserve"> services are characterized by delays or interruptions in the provision of </w:t>
      </w:r>
      <w:r>
        <w:t>in</w:t>
      </w:r>
      <w:r w:rsidR="00D05C3F">
        <w:t>-</w:t>
      </w:r>
      <w:r>
        <w:t>home</w:t>
      </w:r>
      <w:r w:rsidR="00EC2269">
        <w:t xml:space="preserve"> services or by failure to provide </w:t>
      </w:r>
      <w:r>
        <w:t>in-home</w:t>
      </w:r>
      <w:r w:rsidR="00EC2269">
        <w:t xml:space="preserve"> services as required by the </w:t>
      </w:r>
      <w:r w:rsidR="00A72ECB">
        <w:t>person-centered plan of care</w:t>
      </w:r>
      <w:r w:rsidR="00EC2269">
        <w:t xml:space="preserve">. </w:t>
      </w:r>
    </w:p>
    <w:p w14:paraId="0EB077E4" w14:textId="77777777" w:rsidR="00555E21" w:rsidRDefault="00555E21" w:rsidP="004B0724">
      <w:pPr>
        <w:widowControl w:val="0"/>
        <w:autoSpaceDE w:val="0"/>
        <w:autoSpaceDN w:val="0"/>
        <w:adjustRightInd w:val="0"/>
      </w:pPr>
    </w:p>
    <w:p w14:paraId="22F41ABB" w14:textId="77777777" w:rsidR="00EC2269" w:rsidRDefault="00203894" w:rsidP="00EC226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C2269">
        <w:t>)</w:t>
      </w:r>
      <w:r w:rsidR="00EC2269">
        <w:tab/>
        <w:t xml:space="preserve">The </w:t>
      </w:r>
      <w:r>
        <w:t>in-home</w:t>
      </w:r>
      <w:r w:rsidR="003633F4">
        <w:t xml:space="preserve"> service</w:t>
      </w:r>
      <w:r w:rsidR="00EC2269">
        <w:t xml:space="preserve"> provider shall assign responsibilities to staff</w:t>
      </w:r>
      <w:r w:rsidR="00B6422A">
        <w:t>, including</w:t>
      </w:r>
      <w:r w:rsidR="00EC2269">
        <w:t xml:space="preserve"> the following: </w:t>
      </w:r>
    </w:p>
    <w:p w14:paraId="09B2348E" w14:textId="77777777" w:rsidR="00555E21" w:rsidRDefault="00555E21" w:rsidP="004B0724">
      <w:pPr>
        <w:widowControl w:val="0"/>
        <w:autoSpaceDE w:val="0"/>
        <w:autoSpaceDN w:val="0"/>
        <w:adjustRightInd w:val="0"/>
      </w:pPr>
    </w:p>
    <w:p w14:paraId="1496DD0B" w14:textId="77777777" w:rsidR="00EC2269" w:rsidRDefault="00EC2269" w:rsidP="00EC22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Planning and administration of the </w:t>
      </w:r>
      <w:r w:rsidR="00203894">
        <w:t>in-home service</w:t>
      </w:r>
      <w:r>
        <w:t xml:space="preserve"> program; assuring adequate staff to provide required services at all times; serving as liaison between the staff and the community; implementing policies according to regulations promulgated by the Department </w:t>
      </w:r>
      <w:r w:rsidR="00B6422A">
        <w:t>that</w:t>
      </w:r>
      <w:r>
        <w:t xml:space="preserve"> govern the program; recommending policy and program changes to the Department; and recruiting, training and supervising staff. </w:t>
      </w:r>
    </w:p>
    <w:p w14:paraId="7AAA9DF9" w14:textId="77777777" w:rsidR="00555E21" w:rsidRDefault="00555E21" w:rsidP="004B0724">
      <w:pPr>
        <w:widowControl w:val="0"/>
        <w:autoSpaceDE w:val="0"/>
        <w:autoSpaceDN w:val="0"/>
        <w:adjustRightInd w:val="0"/>
      </w:pPr>
    </w:p>
    <w:p w14:paraId="7E7B5563" w14:textId="77777777" w:rsidR="00EC2269" w:rsidRDefault="00EC2269" w:rsidP="00EC22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Supervising of </w:t>
      </w:r>
      <w:r w:rsidR="00203894">
        <w:t>homecare aides</w:t>
      </w:r>
      <w:r>
        <w:t xml:space="preserve"> shall be accomplished by qualified staff who have responsibility to ensure that the </w:t>
      </w:r>
      <w:r w:rsidR="00203894">
        <w:t>aides</w:t>
      </w:r>
      <w:r>
        <w:t xml:space="preserve"> are scheduled and that assignments are kept. </w:t>
      </w:r>
    </w:p>
    <w:p w14:paraId="5C87A196" w14:textId="77777777" w:rsidR="00555E21" w:rsidRDefault="00555E21" w:rsidP="004B0724">
      <w:pPr>
        <w:widowControl w:val="0"/>
        <w:autoSpaceDE w:val="0"/>
        <w:autoSpaceDN w:val="0"/>
        <w:adjustRightInd w:val="0"/>
      </w:pPr>
    </w:p>
    <w:p w14:paraId="5A4EE39D" w14:textId="3004BA28" w:rsidR="00203894" w:rsidRPr="00D6648F" w:rsidRDefault="00203894" w:rsidP="00203894">
      <w:pPr>
        <w:ind w:left="1440" w:hanging="720"/>
      </w:pPr>
      <w:r w:rsidRPr="00582114">
        <w:t>c)</w:t>
      </w:r>
      <w:r>
        <w:tab/>
        <w:t xml:space="preserve">Each in-home service provider shall ensure that supervisors maintain a maximum 15-minute response time when homecare aides they supervise are serving in a </w:t>
      </w:r>
      <w:r w:rsidR="00FB4474">
        <w:t>participant's</w:t>
      </w:r>
      <w:r>
        <w:t xml:space="preserve"> home</w:t>
      </w:r>
      <w:r w:rsidR="00D6648F">
        <w:t xml:space="preserve"> </w:t>
      </w:r>
      <w:r w:rsidR="00D6648F" w:rsidRPr="00D6648F">
        <w:t xml:space="preserve">and </w:t>
      </w:r>
      <w:r w:rsidR="00E56AD4">
        <w:t>request</w:t>
      </w:r>
      <w:r w:rsidR="00D6648F" w:rsidRPr="00D6648F">
        <w:t xml:space="preserve"> information, assistance or direction as it relates to the </w:t>
      </w:r>
      <w:r w:rsidR="00FB4474">
        <w:t>participant's</w:t>
      </w:r>
      <w:r w:rsidR="00D6648F" w:rsidRPr="00D6648F">
        <w:t xml:space="preserve"> status, health or welfare. A supervisor must be available to respond to a homecare aide by available technology, such as by the </w:t>
      </w:r>
      <w:r w:rsidR="00FB4474">
        <w:t>participant's</w:t>
      </w:r>
      <w:r w:rsidR="00D6648F" w:rsidRPr="00D6648F">
        <w:t xml:space="preserve"> phone, or the aide's/provider's electronic equipment, email, cell phone, 24/7 live answering system, </w:t>
      </w:r>
      <w:r w:rsidR="009B5524">
        <w:t>two</w:t>
      </w:r>
      <w:r w:rsidR="0079201E">
        <w:t>-</w:t>
      </w:r>
      <w:r w:rsidR="00D6648F" w:rsidRPr="00D6648F">
        <w:t>way radio, or any other similar or suitable technology, according to the provider's written procedures.</w:t>
      </w:r>
    </w:p>
    <w:p w14:paraId="1F7EDBFF" w14:textId="77777777" w:rsidR="00203894" w:rsidRDefault="00203894" w:rsidP="004B0724">
      <w:pPr>
        <w:widowControl w:val="0"/>
        <w:autoSpaceDE w:val="0"/>
        <w:autoSpaceDN w:val="0"/>
        <w:adjustRightInd w:val="0"/>
      </w:pPr>
    </w:p>
    <w:p w14:paraId="60CA96EF" w14:textId="77777777" w:rsidR="00EC2269" w:rsidRDefault="00EC2269" w:rsidP="00EC226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203894">
        <w:t>In-home service</w:t>
      </w:r>
      <w:r>
        <w:t xml:space="preserve"> providers shall not </w:t>
      </w:r>
      <w:r w:rsidR="00B6422A">
        <w:t>subcontract</w:t>
      </w:r>
      <w:r>
        <w:t xml:space="preserve"> for management, supervisory or </w:t>
      </w:r>
      <w:r w:rsidR="00203894">
        <w:t>in-home</w:t>
      </w:r>
      <w:r>
        <w:t xml:space="preserve"> staff. </w:t>
      </w:r>
    </w:p>
    <w:p w14:paraId="570D2BBC" w14:textId="77777777" w:rsidR="00203894" w:rsidRDefault="00203894" w:rsidP="004B0724">
      <w:pPr>
        <w:widowControl w:val="0"/>
        <w:autoSpaceDE w:val="0"/>
        <w:autoSpaceDN w:val="0"/>
        <w:adjustRightInd w:val="0"/>
      </w:pPr>
    </w:p>
    <w:p w14:paraId="2F53AE21" w14:textId="40665EC2" w:rsidR="00203894" w:rsidRPr="00582114" w:rsidRDefault="00203894" w:rsidP="00203894">
      <w:pPr>
        <w:ind w:left="1440" w:hanging="720"/>
      </w:pPr>
      <w:r w:rsidRPr="00582114">
        <w:t>e)</w:t>
      </w:r>
      <w:r>
        <w:tab/>
      </w:r>
      <w:r w:rsidRPr="00582114">
        <w:t xml:space="preserve">In-home service providers shall make </w:t>
      </w:r>
      <w:r w:rsidR="009B5524">
        <w:t>one</w:t>
      </w:r>
      <w:r w:rsidRPr="00582114">
        <w:t xml:space="preserve"> hour service segments available when needed to meet </w:t>
      </w:r>
      <w:r w:rsidR="00A72ECB" w:rsidRPr="00A72ECB">
        <w:t>participant</w:t>
      </w:r>
      <w:r w:rsidR="00A72ECB" w:rsidRPr="00A72ECB" w:rsidDel="00A72ECB">
        <w:t xml:space="preserve"> </w:t>
      </w:r>
      <w:r w:rsidRPr="00582114">
        <w:t>needs.</w:t>
      </w:r>
    </w:p>
    <w:p w14:paraId="384BF1DE" w14:textId="77777777" w:rsidR="00203894" w:rsidRPr="00582114" w:rsidRDefault="00203894" w:rsidP="00203894"/>
    <w:p w14:paraId="548AAF3C" w14:textId="77777777" w:rsidR="00203894" w:rsidRDefault="00203894" w:rsidP="00203894">
      <w:pPr>
        <w:ind w:left="1468" w:hanging="720"/>
      </w:pPr>
      <w:r w:rsidRPr="00582114">
        <w:t>f)</w:t>
      </w:r>
      <w:r>
        <w:tab/>
      </w:r>
      <w:r w:rsidR="00D6648F">
        <w:t xml:space="preserve">Electronic </w:t>
      </w:r>
      <w:r w:rsidR="00FB4474">
        <w:t>Visit Verification</w:t>
      </w:r>
    </w:p>
    <w:p w14:paraId="6771659D" w14:textId="77777777" w:rsidR="00D6648F" w:rsidRDefault="00D6648F" w:rsidP="004B0724"/>
    <w:p w14:paraId="0454298E" w14:textId="77777777" w:rsidR="00D6648F" w:rsidRPr="00D6648F" w:rsidRDefault="00D6648F" w:rsidP="00D6648F">
      <w:pPr>
        <w:ind w:left="2160" w:hanging="720"/>
      </w:pPr>
      <w:r w:rsidRPr="00D6648F">
        <w:t>1)</w:t>
      </w:r>
      <w:r>
        <w:tab/>
      </w:r>
      <w:r w:rsidRPr="00D6648F">
        <w:t xml:space="preserve">The Department </w:t>
      </w:r>
      <w:r w:rsidR="00FB4474">
        <w:t>requires</w:t>
      </w:r>
      <w:r w:rsidRPr="00D6648F">
        <w:t xml:space="preserve"> in-home service providers to </w:t>
      </w:r>
      <w:r w:rsidR="00FB4474">
        <w:t>maintain electronic visit verification (</w:t>
      </w:r>
      <w:proofErr w:type="spellStart"/>
      <w:r w:rsidR="00FB4474">
        <w:t>EVV</w:t>
      </w:r>
      <w:proofErr w:type="spellEnd"/>
      <w:r w:rsidR="00FB4474">
        <w:t>)</w:t>
      </w:r>
      <w:r w:rsidR="00F01DE7">
        <w:t>,</w:t>
      </w:r>
      <w:r w:rsidR="00FB4474">
        <w:t xml:space="preserve"> based on global positioning systems or other cost-effective</w:t>
      </w:r>
      <w:r w:rsidRPr="00D6648F">
        <w:t xml:space="preserve"> technology</w:t>
      </w:r>
      <w:r w:rsidR="00F01DE7">
        <w:t>,</w:t>
      </w:r>
      <w:r w:rsidRPr="00D6648F">
        <w:t xml:space="preserve"> for monitoring </w:t>
      </w:r>
      <w:r w:rsidR="00F01DE7">
        <w:t xml:space="preserve">and verifying the </w:t>
      </w:r>
      <w:r w:rsidRPr="00D6648F">
        <w:t>work schedules of</w:t>
      </w:r>
      <w:r w:rsidR="00153FC6">
        <w:t>,</w:t>
      </w:r>
      <w:r w:rsidRPr="00D6648F">
        <w:t xml:space="preserve"> </w:t>
      </w:r>
      <w:r w:rsidR="00F01DE7">
        <w:t>and the work performed by</w:t>
      </w:r>
      <w:r w:rsidR="00153FC6">
        <w:t>,</w:t>
      </w:r>
      <w:r w:rsidR="00F01DE7">
        <w:t xml:space="preserve"> </w:t>
      </w:r>
      <w:r w:rsidR="00FB4474">
        <w:t xml:space="preserve">all </w:t>
      </w:r>
      <w:r w:rsidRPr="00D6648F">
        <w:t xml:space="preserve">homecare aides. </w:t>
      </w:r>
    </w:p>
    <w:p w14:paraId="2BCAE72E" w14:textId="77777777" w:rsidR="00D6648F" w:rsidRPr="00D6648F" w:rsidRDefault="00D6648F" w:rsidP="004B0724"/>
    <w:p w14:paraId="2213AB33" w14:textId="77777777" w:rsidR="00D6648F" w:rsidRPr="00D6648F" w:rsidRDefault="00D6648F" w:rsidP="00D6648F">
      <w:pPr>
        <w:ind w:left="2160" w:hanging="720"/>
      </w:pPr>
      <w:r w:rsidRPr="00D6648F">
        <w:t>2)</w:t>
      </w:r>
      <w:r>
        <w:tab/>
      </w:r>
      <w:proofErr w:type="spellStart"/>
      <w:r w:rsidR="00153FC6">
        <w:t>EVV</w:t>
      </w:r>
      <w:proofErr w:type="spellEnd"/>
      <w:r w:rsidR="00153FC6">
        <w:t xml:space="preserve"> systems must meet the requirements set forth in Section 240.1531.</w:t>
      </w:r>
      <w:r w:rsidRPr="00D6648F">
        <w:t xml:space="preserve"> </w:t>
      </w:r>
    </w:p>
    <w:p w14:paraId="679B950C" w14:textId="77777777" w:rsidR="00D6648F" w:rsidRPr="00D6648F" w:rsidRDefault="00D6648F" w:rsidP="004B0724"/>
    <w:p w14:paraId="56B1DF2D" w14:textId="77777777" w:rsidR="00203894" w:rsidRPr="00582114" w:rsidRDefault="00203894" w:rsidP="0057332C">
      <w:pPr>
        <w:ind w:left="1440" w:hanging="691"/>
      </w:pPr>
      <w:r w:rsidRPr="00582114">
        <w:t>g)</w:t>
      </w:r>
      <w:r w:rsidR="0057332C">
        <w:tab/>
      </w:r>
      <w:r w:rsidRPr="00582114">
        <w:t xml:space="preserve">In-home service providers shall make evening and weekend service available to </w:t>
      </w:r>
      <w:proofErr w:type="spellStart"/>
      <w:r w:rsidRPr="00582114">
        <w:t>CCP</w:t>
      </w:r>
      <w:proofErr w:type="spellEnd"/>
      <w:r w:rsidRPr="00582114">
        <w:t xml:space="preserve"> </w:t>
      </w:r>
      <w:r w:rsidR="00F01DE7">
        <w:t>participants</w:t>
      </w:r>
      <w:r w:rsidRPr="00582114">
        <w:t xml:space="preserve"> as required by the </w:t>
      </w:r>
      <w:r w:rsidR="00A72ECB">
        <w:t>person-centered plan of care</w:t>
      </w:r>
      <w:r w:rsidRPr="00582114">
        <w:t>.</w:t>
      </w:r>
    </w:p>
    <w:p w14:paraId="00CB97D2" w14:textId="77777777" w:rsidR="00203894" w:rsidRPr="00582114" w:rsidRDefault="00203894" w:rsidP="00203894"/>
    <w:p w14:paraId="1D8BF7EE" w14:textId="77777777" w:rsidR="00203894" w:rsidRPr="00582114" w:rsidRDefault="00203894" w:rsidP="00203894">
      <w:pPr>
        <w:ind w:left="2160" w:hanging="720"/>
      </w:pPr>
      <w:r>
        <w:t>1)</w:t>
      </w:r>
      <w:r>
        <w:tab/>
      </w:r>
      <w:r w:rsidRPr="00582114">
        <w:t>Evening service shall be available until at least 8 p.m. Monday through Friday.</w:t>
      </w:r>
    </w:p>
    <w:p w14:paraId="1DB3387C" w14:textId="77777777" w:rsidR="00203894" w:rsidRPr="00582114" w:rsidRDefault="00203894" w:rsidP="00203894"/>
    <w:p w14:paraId="7F8AB5E9" w14:textId="77777777" w:rsidR="00203894" w:rsidRPr="00582114" w:rsidRDefault="00203894" w:rsidP="00203894">
      <w:pPr>
        <w:ind w:left="2160" w:hanging="720"/>
      </w:pPr>
      <w:r w:rsidRPr="00582114">
        <w:t>2)</w:t>
      </w:r>
      <w:r>
        <w:tab/>
      </w:r>
      <w:r w:rsidRPr="00582114">
        <w:t xml:space="preserve">Weekend service shall be available </w:t>
      </w:r>
      <w:r w:rsidR="00415A5C">
        <w:t>from at least</w:t>
      </w:r>
      <w:r w:rsidRPr="00582114">
        <w:t xml:space="preserve"> 8 a.m. </w:t>
      </w:r>
      <w:r w:rsidR="00415A5C">
        <w:t xml:space="preserve">until </w:t>
      </w:r>
      <w:r w:rsidRPr="00582114">
        <w:t>8 p.m. on Saturday and Sunday.</w:t>
      </w:r>
    </w:p>
    <w:p w14:paraId="0771B16F" w14:textId="77777777" w:rsidR="00203894" w:rsidRPr="00582114" w:rsidRDefault="00203894" w:rsidP="00203894"/>
    <w:p w14:paraId="2FB09BE8" w14:textId="77777777" w:rsidR="00203894" w:rsidRPr="00582114" w:rsidRDefault="00203894" w:rsidP="00203894">
      <w:pPr>
        <w:ind w:left="2160" w:hanging="720"/>
      </w:pPr>
      <w:r w:rsidRPr="00582114">
        <w:t>3)</w:t>
      </w:r>
      <w:r>
        <w:tab/>
      </w:r>
      <w:r w:rsidRPr="00582114">
        <w:t xml:space="preserve">Provider offices </w:t>
      </w:r>
      <w:r>
        <w:t>are not required</w:t>
      </w:r>
      <w:r w:rsidRPr="00582114">
        <w:t xml:space="preserve"> to be open for business during evening and weekend hours</w:t>
      </w:r>
      <w:r w:rsidR="00B6422A">
        <w:t>;</w:t>
      </w:r>
      <w:r w:rsidRPr="00582114">
        <w:t xml:space="preserve"> however, a supervisor must be on-call and available whenever service is being provided.</w:t>
      </w:r>
    </w:p>
    <w:p w14:paraId="2559F00B" w14:textId="77777777" w:rsidR="00203894" w:rsidRPr="00582114" w:rsidRDefault="00203894" w:rsidP="00203894"/>
    <w:p w14:paraId="065AAAE5" w14:textId="77777777" w:rsidR="00203894" w:rsidRPr="00582114" w:rsidRDefault="00203894" w:rsidP="00203894">
      <w:pPr>
        <w:ind w:left="1438" w:hanging="690"/>
      </w:pPr>
      <w:r w:rsidRPr="00582114">
        <w:t>h)</w:t>
      </w:r>
      <w:r>
        <w:tab/>
      </w:r>
      <w:r w:rsidRPr="00582114">
        <w:t xml:space="preserve">In-home service providers shall provide </w:t>
      </w:r>
      <w:r>
        <w:t>escort/</w:t>
      </w:r>
      <w:r w:rsidRPr="00582114">
        <w:t xml:space="preserve">transportation when required by the </w:t>
      </w:r>
      <w:r w:rsidR="00A72ECB">
        <w:t>person-centered plan of care</w:t>
      </w:r>
      <w:r w:rsidRPr="00582114">
        <w:t>.</w:t>
      </w:r>
    </w:p>
    <w:p w14:paraId="5F5ABEF3" w14:textId="77777777" w:rsidR="00203894" w:rsidRPr="00582114" w:rsidRDefault="00203894" w:rsidP="00203894"/>
    <w:p w14:paraId="375C4D1D" w14:textId="3478D552" w:rsidR="00203894" w:rsidRPr="00582114" w:rsidRDefault="00203894" w:rsidP="00203894">
      <w:pPr>
        <w:ind w:left="1438" w:hanging="690"/>
      </w:pPr>
      <w:proofErr w:type="spellStart"/>
      <w:r w:rsidRPr="00582114">
        <w:t>i</w:t>
      </w:r>
      <w:proofErr w:type="spellEnd"/>
      <w:r w:rsidRPr="00582114">
        <w:t>)</w:t>
      </w:r>
      <w:r>
        <w:tab/>
      </w:r>
      <w:r w:rsidR="009B5524" w:rsidRPr="009B5524">
        <w:t>In-home</w:t>
      </w:r>
      <w:r w:rsidRPr="00582114">
        <w:t xml:space="preserve"> service providers </w:t>
      </w:r>
      <w:r w:rsidR="00415A5C">
        <w:t xml:space="preserve">may hire </w:t>
      </w:r>
      <w:r w:rsidR="006878E6">
        <w:t xml:space="preserve">relatives and legal guardians of a participants, legally responsible </w:t>
      </w:r>
      <w:proofErr w:type="gramStart"/>
      <w:r w:rsidR="006878E6">
        <w:t>individuals,</w:t>
      </w:r>
      <w:r w:rsidRPr="00582114">
        <w:t>,</w:t>
      </w:r>
      <w:proofErr w:type="gramEnd"/>
      <w:r w:rsidRPr="00582114">
        <w:t xml:space="preserve"> or homecare aides who are recommended by </w:t>
      </w:r>
      <w:r w:rsidR="006878E6">
        <w:t>a participant</w:t>
      </w:r>
      <w:r w:rsidRPr="00582114">
        <w:t xml:space="preserve">, </w:t>
      </w:r>
      <w:r w:rsidR="00415A5C">
        <w:t xml:space="preserve">once they have met all applicable </w:t>
      </w:r>
      <w:proofErr w:type="spellStart"/>
      <w:r w:rsidR="00415A5C">
        <w:t>CCP</w:t>
      </w:r>
      <w:proofErr w:type="spellEnd"/>
      <w:r w:rsidR="00415A5C">
        <w:t xml:space="preserve"> requirements and any</w:t>
      </w:r>
      <w:r w:rsidRPr="00582114">
        <w:t xml:space="preserve"> other agency employment requirements</w:t>
      </w:r>
      <w:r w:rsidR="009B5524" w:rsidRPr="009B5524">
        <w:t xml:space="preserve">. A </w:t>
      </w:r>
      <w:r w:rsidR="006878E6">
        <w:t>relative, legal guardian, legally responsible individual, or homecare aide who is recommended by the participants</w:t>
      </w:r>
      <w:r w:rsidR="006878E6" w:rsidRPr="009B5524">
        <w:t xml:space="preserve"> </w:t>
      </w:r>
      <w:r w:rsidR="009B5524" w:rsidRPr="009B5524">
        <w:t>shall not be required to care for other participants served by the in-home service provider.</w:t>
      </w:r>
    </w:p>
    <w:p w14:paraId="20DF78EE" w14:textId="3D4A014E" w:rsidR="00EC2269" w:rsidRDefault="00EC2269" w:rsidP="004B0724">
      <w:pPr>
        <w:widowControl w:val="0"/>
        <w:autoSpaceDE w:val="0"/>
        <w:autoSpaceDN w:val="0"/>
        <w:adjustRightInd w:val="0"/>
      </w:pPr>
    </w:p>
    <w:p w14:paraId="382EFB8F" w14:textId="77777777" w:rsidR="00262AB0" w:rsidRPr="00262AB0" w:rsidRDefault="00262AB0" w:rsidP="00262AB0">
      <w:pPr>
        <w:widowControl w:val="0"/>
        <w:ind w:left="1440" w:hanging="720"/>
      </w:pPr>
      <w:r w:rsidRPr="00262AB0">
        <w:t>j)</w:t>
      </w:r>
      <w:r w:rsidRPr="00262AB0">
        <w:tab/>
        <w:t xml:space="preserve">In-home service providers shall report and regularly update, as required by law, any registry of individuals certified as homecare aides (e.g., </w:t>
      </w:r>
      <w:r w:rsidR="00C4650B">
        <w:t xml:space="preserve">the DPH </w:t>
      </w:r>
      <w:r w:rsidRPr="00262AB0">
        <w:t>Health Care Worker Registry).</w:t>
      </w:r>
    </w:p>
    <w:p w14:paraId="7D756028" w14:textId="77777777" w:rsidR="008E741D" w:rsidRDefault="008E741D" w:rsidP="004B0724">
      <w:pPr>
        <w:widowControl w:val="0"/>
        <w:autoSpaceDE w:val="0"/>
        <w:autoSpaceDN w:val="0"/>
        <w:adjustRightInd w:val="0"/>
      </w:pPr>
    </w:p>
    <w:p w14:paraId="1AF6DC1D" w14:textId="1E7BCE08" w:rsidR="00A72ECB" w:rsidRPr="00262AB0" w:rsidRDefault="009B5524" w:rsidP="00EC2269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6878E6">
        <w:t>8</w:t>
      </w:r>
      <w:r w:rsidRPr="00FD1AD2">
        <w:t xml:space="preserve"> Ill. Reg. </w:t>
      </w:r>
      <w:r w:rsidR="00831090">
        <w:t>11053</w:t>
      </w:r>
      <w:r w:rsidRPr="00FD1AD2">
        <w:t xml:space="preserve">, effective </w:t>
      </w:r>
      <w:r w:rsidR="00831090">
        <w:t>July 16, 2024</w:t>
      </w:r>
      <w:r w:rsidRPr="00FD1AD2">
        <w:t>)</w:t>
      </w:r>
    </w:p>
    <w:sectPr w:rsidR="00A72ECB" w:rsidRPr="00262AB0" w:rsidSect="00EC2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56462"/>
    <w:multiLevelType w:val="hybridMultilevel"/>
    <w:tmpl w:val="2CFAF9B8"/>
    <w:lvl w:ilvl="0" w:tplc="7B304922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269"/>
    <w:rsid w:val="00000049"/>
    <w:rsid w:val="000422F7"/>
    <w:rsid w:val="00060EB0"/>
    <w:rsid w:val="00083A36"/>
    <w:rsid w:val="00153FC6"/>
    <w:rsid w:val="001C00A8"/>
    <w:rsid w:val="00203894"/>
    <w:rsid w:val="0020631A"/>
    <w:rsid w:val="00262AB0"/>
    <w:rsid w:val="002C785B"/>
    <w:rsid w:val="003633F4"/>
    <w:rsid w:val="00415A5C"/>
    <w:rsid w:val="004B0724"/>
    <w:rsid w:val="005179FB"/>
    <w:rsid w:val="00543263"/>
    <w:rsid w:val="00555E21"/>
    <w:rsid w:val="0057332C"/>
    <w:rsid w:val="005C3366"/>
    <w:rsid w:val="00661352"/>
    <w:rsid w:val="006878E6"/>
    <w:rsid w:val="0079201E"/>
    <w:rsid w:val="00831090"/>
    <w:rsid w:val="008B2C31"/>
    <w:rsid w:val="008D16E7"/>
    <w:rsid w:val="008E741D"/>
    <w:rsid w:val="00933EC2"/>
    <w:rsid w:val="00970924"/>
    <w:rsid w:val="0098554F"/>
    <w:rsid w:val="009B5524"/>
    <w:rsid w:val="00A72ECB"/>
    <w:rsid w:val="00B6422A"/>
    <w:rsid w:val="00B80974"/>
    <w:rsid w:val="00B87129"/>
    <w:rsid w:val="00BD2C96"/>
    <w:rsid w:val="00C4650B"/>
    <w:rsid w:val="00CA5468"/>
    <w:rsid w:val="00CE7100"/>
    <w:rsid w:val="00D05C3F"/>
    <w:rsid w:val="00D646F2"/>
    <w:rsid w:val="00D6648F"/>
    <w:rsid w:val="00E1121C"/>
    <w:rsid w:val="00E312D4"/>
    <w:rsid w:val="00E56AD4"/>
    <w:rsid w:val="00E74020"/>
    <w:rsid w:val="00EA58C6"/>
    <w:rsid w:val="00EA6CF9"/>
    <w:rsid w:val="00EC2269"/>
    <w:rsid w:val="00F01DE7"/>
    <w:rsid w:val="00F42C49"/>
    <w:rsid w:val="00F601D0"/>
    <w:rsid w:val="00F76130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BDC050"/>
  <w15:docId w15:val="{14D14719-2693-4A92-9584-DC2701DB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2024-08-02T01:03:00Z</dcterms:modified>
</cp:coreProperties>
</file>