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E1" w:rsidRDefault="00024AE1" w:rsidP="00024AE1">
      <w:pPr>
        <w:widowControl w:val="0"/>
        <w:autoSpaceDE w:val="0"/>
        <w:autoSpaceDN w:val="0"/>
        <w:adjustRightInd w:val="0"/>
      </w:pPr>
    </w:p>
    <w:p w:rsidR="00024AE1" w:rsidRDefault="00024AE1" w:rsidP="00024A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240.870  Determination of Applicant/Client Monthly Expense for Care</w:t>
      </w:r>
      <w:r w:rsidR="009A69C2">
        <w:rPr>
          <w:b/>
          <w:bCs/>
        </w:rPr>
        <w:t xml:space="preserve"> (Repealed) </w:t>
      </w:r>
      <w:r>
        <w:t xml:space="preserve"> </w:t>
      </w:r>
    </w:p>
    <w:p w:rsidR="00024AE1" w:rsidRDefault="009A69C2" w:rsidP="00024AE1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1D6E" w:rsidRPr="00D55B37" w:rsidRDefault="009A69C2">
      <w:pPr>
        <w:pStyle w:val="JCARSourceNote"/>
        <w:ind w:left="720"/>
      </w:pPr>
      <w:r>
        <w:t xml:space="preserve">(Source:  Repealed at 42 Ill. Reg. </w:t>
      </w:r>
      <w:r w:rsidR="00236E9B">
        <w:t>20653</w:t>
      </w:r>
      <w:r>
        <w:t xml:space="preserve">, effective </w:t>
      </w:r>
      <w:bookmarkStart w:id="0" w:name="_GoBack"/>
      <w:r w:rsidR="00236E9B">
        <w:t>January 1, 2019</w:t>
      </w:r>
      <w:bookmarkEnd w:id="0"/>
      <w:r>
        <w:t>)</w:t>
      </w:r>
    </w:p>
    <w:sectPr w:rsidR="00611D6E" w:rsidRPr="00D55B37" w:rsidSect="00024A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AE1"/>
    <w:rsid w:val="00024AE1"/>
    <w:rsid w:val="00160C9B"/>
    <w:rsid w:val="00236E9B"/>
    <w:rsid w:val="003536BF"/>
    <w:rsid w:val="00516380"/>
    <w:rsid w:val="005C3366"/>
    <w:rsid w:val="00611D6E"/>
    <w:rsid w:val="00684741"/>
    <w:rsid w:val="007254B8"/>
    <w:rsid w:val="007E7BD4"/>
    <w:rsid w:val="0087521B"/>
    <w:rsid w:val="008B4809"/>
    <w:rsid w:val="00960C8E"/>
    <w:rsid w:val="009A69C2"/>
    <w:rsid w:val="00A96A8F"/>
    <w:rsid w:val="00D6561E"/>
    <w:rsid w:val="00D73448"/>
    <w:rsid w:val="00D851FF"/>
    <w:rsid w:val="00DF3D67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C79C2D-C7EB-4124-93E0-E5482A42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1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BockewitzCK</cp:lastModifiedBy>
  <cp:revision>3</cp:revision>
  <dcterms:created xsi:type="dcterms:W3CDTF">2018-10-25T14:35:00Z</dcterms:created>
  <dcterms:modified xsi:type="dcterms:W3CDTF">2019-01-03T14:22:00Z</dcterms:modified>
</cp:coreProperties>
</file>