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DB" w:rsidRDefault="005564DB" w:rsidP="005564DB">
      <w:pPr>
        <w:widowControl w:val="0"/>
        <w:autoSpaceDE w:val="0"/>
        <w:autoSpaceDN w:val="0"/>
        <w:adjustRightInd w:val="0"/>
      </w:pPr>
    </w:p>
    <w:p w:rsidR="005564DB" w:rsidRDefault="005564DB" w:rsidP="005564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240.370  Voluntary Repayment</w:t>
      </w:r>
      <w:r>
        <w:t xml:space="preserve"> </w:t>
      </w:r>
    </w:p>
    <w:p w:rsidR="005564DB" w:rsidRDefault="005564DB" w:rsidP="005564DB">
      <w:pPr>
        <w:widowControl w:val="0"/>
        <w:autoSpaceDE w:val="0"/>
        <w:autoSpaceDN w:val="0"/>
        <w:adjustRightInd w:val="0"/>
      </w:pPr>
    </w:p>
    <w:p w:rsidR="005564DB" w:rsidRDefault="005564DB" w:rsidP="005564DB">
      <w:pPr>
        <w:widowControl w:val="0"/>
        <w:autoSpaceDE w:val="0"/>
        <w:autoSpaceDN w:val="0"/>
        <w:adjustRightInd w:val="0"/>
      </w:pPr>
      <w:r>
        <w:t xml:space="preserve">Any </w:t>
      </w:r>
      <w:r w:rsidR="00160E79">
        <w:t>participant</w:t>
      </w:r>
      <w:r>
        <w:t xml:space="preserve"> who is receiving or has received services through </w:t>
      </w:r>
      <w:r w:rsidR="008C452D">
        <w:t>CCP</w:t>
      </w:r>
      <w:r>
        <w:t xml:space="preserve"> may voluntarily repay to the State of Illinois any amount up to the total cost expended by the State in providing Community Care services to the </w:t>
      </w:r>
      <w:r w:rsidR="00160E79">
        <w:t>participant</w:t>
      </w:r>
      <w:r>
        <w:t xml:space="preserve">. </w:t>
      </w:r>
    </w:p>
    <w:p w:rsidR="005564DB" w:rsidRDefault="005564DB" w:rsidP="005564DB">
      <w:pPr>
        <w:widowControl w:val="0"/>
        <w:autoSpaceDE w:val="0"/>
        <w:autoSpaceDN w:val="0"/>
        <w:adjustRightInd w:val="0"/>
      </w:pPr>
    </w:p>
    <w:p w:rsidR="005564DB" w:rsidRDefault="00160E79" w:rsidP="005564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CF323A">
        <w:t>20653</w:t>
      </w:r>
      <w:r>
        <w:t xml:space="preserve">, effective </w:t>
      </w:r>
      <w:bookmarkStart w:id="0" w:name="_GoBack"/>
      <w:r w:rsidR="00CF323A">
        <w:t>January 1, 2019</w:t>
      </w:r>
      <w:bookmarkEnd w:id="0"/>
      <w:r>
        <w:t>)</w:t>
      </w:r>
    </w:p>
    <w:sectPr w:rsidR="005564DB" w:rsidSect="00556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4DB"/>
    <w:rsid w:val="00160E79"/>
    <w:rsid w:val="001D6D72"/>
    <w:rsid w:val="002F3661"/>
    <w:rsid w:val="00496056"/>
    <w:rsid w:val="004A67F9"/>
    <w:rsid w:val="005564DB"/>
    <w:rsid w:val="005C3366"/>
    <w:rsid w:val="008C452D"/>
    <w:rsid w:val="00CF323A"/>
    <w:rsid w:val="00F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2061E6-E129-4ABC-967D-1FBDDF94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