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F6F9" w14:textId="77777777" w:rsidR="000E4E67" w:rsidRDefault="000E4E67" w:rsidP="000E4E67"/>
    <w:p w14:paraId="7B457A82" w14:textId="77777777" w:rsidR="000E4E67" w:rsidRDefault="000E4E67" w:rsidP="000E4E67">
      <w:r>
        <w:t>SOURCE:  Sections 148.10 thru 148.390 recodified from 89 Ill. Adm. Code 140.94 thru 140.398 at 13 Ill. Reg. 9572; Section 148.120 recodified from 89 Ill. Adm. Code 140.110 at 13 Ill. Reg. 12118; amended at 14 Ill. Reg. 2553, effective February 9, 1990; emergency amendment at 14 Ill. Reg. 11392, effective July 1, 1990, for a maximum of 150 days; amended at 14 Ill. Reg. 15358, effective September 13, 1990; amended at 14 Ill. Reg. 16998, effective October 4, 1990; amended at 14 Ill. Reg. 18293, effective October 30, 1990; amended at 14 Ill. Reg. 18499, effective November 8, 1990; emergency amendment at 15 Ill. Reg. 10502, effective July 1, 1991, for a maximum of 150 days; emergency expired October 29, 1991; emergency amendment at 15 Ill. Reg. 12005, effective August 9, 1991, for a maximum of 150 days; emergency expired January 6, 1992; emergency amendment at 15 Ill. Reg. 16166, effective November 1, 1991, for a maximum of 150 days; amended at 15 Ill. Reg. 18684, effective December 23, 1991; amended at 16 Ill. Reg. 6255, effective March 27, 1992; emergency amendment at 16 Ill. Reg. 11335, effective June 30, 1992, for a maximum of 150 days; emergency expired November 27, 1992; emergency amendment at 16 Ill. Reg. 11942, effective July 10, 1992, for a maximum of 150 days; emergency amendment at 16 Ill. Reg. 14778, effective October 1, 1992, for a maximum of 150 days; amended at 16 Ill. Reg. 19873, effective December 7, 1992; amended at 17 Ill. Reg. 131, effective December 21, 1992; amended at 17 Ill. Reg. 3296, effective March 1, 1993; amended at 17 Ill. Reg. 6649, effective April 21, 1993; amended at 17 Ill. Reg. 14643, effective August 30, 1993; emergency amendment at 17 Ill. Reg. 17323, effective October 1, 1993, for a maximum of 150 days; amended at 18 Ill. Reg. 3450, effective February 28, 1994; emergency amendment at 18 Ill. Reg. 12853, effective August 2, 1994, for a maximum of 150 days; amended at 18 Ill. Reg. 14117, effective September 1, 1994; amended at 18 Ill. Reg. 17648, effective November 29, 1994; amended at 19 Ill. Reg. 1067, effective January 20, 1995; emergency amendment at 19 Ill. Reg. 3510, effective March 1, 1995, for a maximum of 150 days; emergency expired July 29, 1995; emergency amendment at 19 Ill. Reg. 6709, effective May 12, 1995, for a maximum of 150 days; amended at 19 Ill. Reg. 10060, effective June 29, 1995; emergency amendment at 19 Ill. Reg. 10752, effective July 1, 1995, for a maximum of 150 days; amended at 19 Ill. Reg. 13009, effective September 5, 1995; amended at 19 Ill. Reg. 16630, effective November 28, 1995; amended at 20 Ill. Reg. 872, effective December 29, 1995; amended at 20 Ill. Reg. 7912, effective May 31, 1996; emergency amendment at 20 Ill. Reg. 9281, effective July 1, 1996, for a maximum of 150 days; emergency amendment at 20 Ill. Reg. 12510, effective September 1, 1996, for a maximum of 150 days; amended at 20 Ill. Reg. 15722, effective November 27, 1996; amended at 21 Ill. Reg. 607, effective January 2, 1997; amended at 21 Ill. Reg. 8386, effective June 23, 1997; emergency amendment at 21 Ill. Reg. 9552, effective July 1, 1997, for a maximum of 150 days; emergency amendment at 21 Ill. Reg. 9822, effective July 2, 1997, for a maximum of 150 days; emergency amendment at 21 Ill. Reg. 10147, effective August 1, 1997, for a maximum of 150 days; amended at 21 Ill. Reg. 13349, effective September 23, 1997; emergency amendment at 21 Ill. Reg. 13675, effective September 27, 1997, for a maximum of 150 days; amended at 21 Ill. Reg. 16161, effective November 26, 1997; amended at 22 Ill. Reg. 1408, effective December 29, 1997; amended at 22 Ill. Reg. 3083, effective January 26, 1998; amended at 22 Ill. Reg. 11514, effective June 22, 1998; emergency amendment at 22 Ill. Reg. 13070, effective July 1, 1998, for a maximum of 150 days; emergency</w:t>
      </w:r>
    </w:p>
    <w:p w14:paraId="3379B514" w14:textId="6CD5667C" w:rsidR="000E4E67" w:rsidRDefault="000E4E67" w:rsidP="00211BAC">
      <w:r>
        <w:t xml:space="preserve">amendment at 22 Ill. Reg. 15027, effective August 1, 1998, for a maximum of 150 days; amended at 22 Ill. Reg. 16273, effective August 28, 1998; amended at 22 Ill. Reg. 21490, effective November 25, 1998; amended at 23 Ill. Reg. 5784, effective April 30, 1999; amended </w:t>
      </w:r>
      <w:r>
        <w:lastRenderedPageBreak/>
        <w:t xml:space="preserve">at 23 Ill. Reg. 7115, effective June 1, 1999; amended at 23 Ill. Reg. 7908, effective June 30, 1999; emergency amendment at 23 Ill. Reg. 8213, effective July 1, 1999, for a maximum of 150 days; emergency amendment at 23 Ill. Reg. 12772, effective October 1, 1999, for a maximum of 150 days; amended at 23 Ill. Reg. 13621, effective November 1, 1999; amended at 24 Ill. Reg. 2400, effective February 1, 2000; amended at 24 Ill. Reg. 3845, effective February 25, 2000; emergency amendment at 24 Ill. Reg. 10386, effective July 1, 2000, for a maximum of 150 days; amended at 24 Ill. Reg. 11846, effective August 1, 2000; amended at 24 Ill. Reg. 16067, effective October 16, 2000; amended at 24 Ill. Reg. 17146, effective November 1, 2000; amended at 24 Ill. Reg. 18293, effective December 1, 2000; amended at 25 Ill. Reg. 5359, effective April 1, 2001; emergency amendment at 25 Ill. Reg. 5432, effective April 1, 2001, for a maximum of 150 days; amended at 25 Ill. Reg. 6959, effective June 1, 2001; emergency amendment at 25 Ill. Reg. 9974, effective July 23, 2001, for a maximum of 150 days; amended at 25 Ill. Reg. 10513, effective August 2, 2001; emergency amendment at 25 Ill. Reg. 12870, effective October 1, 2001, for a maximum of 150 days; emergency expired February 27, 2002; amended at 25 Ill. Reg. 16087, effective December 1, 2001; emergency amendment at 26 Ill. Reg. 536, effective December 31, 2001, for a maximum of 150 days; emergency amendment at 26 Ill. Reg. 680, effective January 1, 2002, for a maximum of 150 days; amended at 26 Ill. Reg. 4825, effective March 15, 2002; emergency amendment at 26 Ill. Reg. 4953, effective March 18, 2002, for a maximum of 150 days; emergency amendment repealed at 26 Ill. Reg. 7786, effective July 1, 2002; emergency amendment at 26 Ill. Reg. 7340, effective April 30, 2002, for a maximum of 150 days; amended at 26 Ill. Reg. 8395, effective May 28, 2002; emergency amendment at 26 Ill. Reg. 11040, effective July 1, 2002, for a maximum of 150 days; emergency amendment repealed at 26 Ill. Reg. 16612, effective October 22, 2002; amended at 26 Ill. Reg. 12322, effective July 26, 2002; amended at 26 Ill. Reg. 13661, effective September 3, 2002; amended at 26 Ill. Reg. 14808, effective September 26, 2002; emergency amendment at 26 Ill. Reg. 14887, effective October 1, 2002, for a maximum of 150 days; amended at 26 Ill. Reg. 17775, effective November 27, 2002; emergency amendment at 27 Ill. Reg. 580, effective January 1, 2003, for a maximum of 150 days; emergency amendment at 27 Ill. Reg. 866, effective January 1, 2003, for a maximum of 150 days; amended at 27 Ill. Reg. 4386, effective February 24, 2003; emergency amendment at 27 Ill. Reg. 8320, effective April 28, 2003, for a maximum of 150 days; emergency amendment repealed at 27 Ill. Reg. 12121, effective July 10, 2003; amended at 27 Ill. Reg. 9178, effective May 28, 2003; emergency amendment at 27 Ill. Reg. 11041, effective July 1, 2003, for a maximum of 150 days; emergency amendment at 27 Ill. Reg. 16185, effective October 1, 2003, for a maximum of 150 days; emergency amendment at 27 Ill. Reg. 16268, effective October 1, 2003, for a maximum of 150 days; amended at 27 Ill. Reg. 18843, effective November 26, 2003; emergency amendment at 28 Ill. Reg. 1418, effective January 8, 2004, for a maximum of 150 days; emergency amendment at 28 Ill. Reg. 1766, effective January 10, 2004, for a maximum of 150 days; emergency expired June 7, 2004; amended at 28 Ill. Reg. 2770, effective February 1, 2004; emergency amendment at 28 Ill. Reg. 5902, effective April 1, 2004, for a maximum of 150 days; amended at 28 Ill. Reg. 7101, effective May 3, 2004; amended at 28 Ill. Reg. 8072, effective June 1, 2004; emergency amendment at 28 Ill. Reg. 8167, effective June 1, 2004, for a maximum of 150 days; amended at 28 Ill. Reg. 9661, effective July 1, 2004; emergency amendment at 28 Ill. Reg. 10157, effective July 1, 2004, for a maximum of 150 days; emergency amendment at 28 Ill. Reg. 12036, effective August 3, 2004, for a maximum of 150 days; emergency expired December 30, 2004; emergency amendment at 28 Ill. Reg. 12227, effective August 6, 2004, for a maximum of 150 days; </w:t>
      </w:r>
      <w:r>
        <w:lastRenderedPageBreak/>
        <w:t xml:space="preserve">emergency expired January 2, 2005; amended at 28 Ill. Reg. 14557, effective October 27, 2004; amended at 28 Ill. Reg. 15536, effective November 24, 2004; amended at 29 Ill. Reg. 861, effective January 1, 2005; emergency amendment at 29 Ill. Reg. 2026, effective January 21, 2005, for a maximum of 150 days; amended at 29 Ill. Reg. 5514, effective April 1, 2005; emergency amendment at 29 Ill. Reg. 5756, effective April 8, 2005, for a maximum of 150 days; emergency amendment repealed by emergency rulemaking at 29 Ill. Reg. 11622, effective July 5, 2005, for the remainder of the 150 days; amended at 29 Ill. Reg. 8363, effective June 1, 2005; emergency amendment at 29 Ill. Reg. 10275, effective July 1, 2005, for a maximum of 150 days; emergency amendment at 29 Ill. Reg. 12568, effective August 1, 2005, for a maximum of 150 days; emergency amendment at 29 Ill. Reg. 15629, effective October 1, 2005, for a maximum of 150 days; amended at 29 Ill. Reg. 19973, effective November 23, 2005; amended at 30 Ill. Reg. 383, effective December 28, 2005; emergency amendment at 30 Ill. Reg. 596, effective January 1, 2006, for a maximum of 150 days; emergency amendment at 30 Ill. Reg. 955, effective January 9, 2006, for a maximum of 150 days; amended at 30 Ill. Reg. 2827, effective February 24, 2006; emergency amendment at 30 Ill. Reg. 7786, effective April 10, 2006, for a maximum of 150 days; emergency amendment repealed by emergency rulemaking at 30 Ill. Reg. 12400, effective July 1, 2006, for the remainder of the 150 days; emergency expired September 6, 2006; amended at 30 Ill. Reg. 8877, effective May 1, 2006; amended at 30 Ill. Reg. 10393, effective May 26, 2006; emergency amendment at 30 Ill. Reg. 11815, effective July 1, 2006, for a maximum of 150 days; amended at 30 Ill. Reg. 18672, effective November 27, 2006; emergency amendment at 31 Ill. Reg. 1602, effective January 1, 2007, for a maximum of 150 days; emergency amendment at 31 Ill. Reg. 1997, effective January 15, 2007, for a maximum of 150 days; amended at 31 Ill. Reg. 5596, effective April 1, 2007; amended at 31 Ill. Reg. 8123, effective May 30, 2007; amended at 31 Ill. Reg. 8508, effective June 1, 2007; emergency amendment at 31 Ill. Reg. 10137, effective July 1, 2007, for a maximum of 150 days; amended at 31 Ill. Reg. 11688, effective August 1, 2007; amended at 31 Ill. Reg. 14792, effective October 22, 2007; amended at 32 Ill. Reg. 312, effective January 1, 2008; emergency amendment at 32 Ill. Reg. 518, effective January 1, 2008, for a maximum of 150 days; emergency amendment at 32 Ill. Reg. 2993, effective February 16, 2008, for a maximum of 150 days; amended at 32 Ill. Reg. 8718, effective May 29, 2008; amended at 32 Ill. Reg. 9945, effective June 26, 2008; emergency amendment at 32 Ill. Reg. 10517, effective July 1, 2008, for a maximum of 150 days; emergency expired November 27, 2008; amended at 33 Ill. Reg. 501, effective December 30, 2008; peremptory amendment at 33 Ill. Reg. 1538, effective December 30, 2008; emergency amendment at 33 Ill. Reg. 5821, effective April 1, 2009, for a maximum of 150 days; emergency expired August 28, 2009; amended at 33 Ill. Reg. 13246, effective September 8, 2009; emergency amendment at 34 Ill. Reg. 15856, effective October 1, 2010, for a maximum of 150 days; emergency expired February 27, 2011; amended at 34 Ill. Reg. 17737, effective November 8, 2010; amended at 35 Ill. Reg. 420, effective December 27, 2010; expedited correction at 38 Ill. Reg. 12618, effective December 27, 2010; amended at 35 Ill. Reg. 10033, effective June 15, 2011; amended at 35 Ill. Reg. 16572, effective October 1, 2011; emergency amendment at 36 Ill. Reg. 10326, effective July 1, 2012 through June 30, 2013; emergency amendment to Section 148.70(g) suspended at 36 Ill. Reg. 13737, effective August 15, 2012; suspension withdrawn from Section 148.70(g) at 36 Ill. Reg. 18989, December 11, 2012; emergency amendment in response to Joint Committee on Administrative Rules action on Section 148.70(g) at 36 Ill. Reg. 18976, effective December 12, 2012 through June 30, 2013; emergency amendment to Section 148.140(b)(1)(F) suspended at 36 Ill. Reg. 13739, effective August 15, 2012; suspension </w:t>
      </w:r>
      <w:r>
        <w:lastRenderedPageBreak/>
        <w:t xml:space="preserve">withdrawn from Section 148.140(b)(1)(F) at 36 Ill. Reg. 14530, September 11, 2012; emergency amendment to Sections 148.140(b) and 148.190(a)(2) in response to Joint Committee on Administrative Rules action at 36 Ill. Reg. 14851, effective September 21, 2012 through June 30, 2013; amended at 37 Ill. Reg. 402, effective December 27, 2012; emergency rulemaking at 37 Ill. Reg. 5082, effective April 1, 2013 through June 30, 2013; amended at 37 Ill. Reg. 10432, effective June 27, 2013; amended at 37 Ill. Reg. 17631, effective October 23, 2013; amended at 38 Ill. Reg. 4363, effective January 29, 2014; amended at 38 Ill. Reg. 11557, effective May 13, 2014; amended at 38 Ill. Reg. 13263, effective June 11, 2014; amended at 38 Ill. Reg. 15165, effective July 2, 2014; emergency amendment at 39 Ill. Reg. 10453, effective July 10, 2015, for a maximum of 150 days; </w:t>
      </w:r>
      <w:r w:rsidR="00125265">
        <w:t xml:space="preserve">emergency expired December 6, 2015; </w:t>
      </w:r>
      <w:r>
        <w:t xml:space="preserve">amended at 39 Ill. Reg. 10824, effective July 27, 2015; amended at </w:t>
      </w:r>
      <w:r w:rsidR="00BF1047">
        <w:t>39</w:t>
      </w:r>
      <w:r>
        <w:t xml:space="preserve"> Ill. Reg. </w:t>
      </w:r>
      <w:r w:rsidR="003448E3">
        <w:t>16394</w:t>
      </w:r>
      <w:r>
        <w:t xml:space="preserve">, effective </w:t>
      </w:r>
      <w:r w:rsidR="003448E3">
        <w:t>December 14, 2015</w:t>
      </w:r>
      <w:r w:rsidR="00DF11FD">
        <w:t>; amended at 4</w:t>
      </w:r>
      <w:r w:rsidR="006A28B1">
        <w:t>1</w:t>
      </w:r>
      <w:r w:rsidR="00DF11FD">
        <w:t xml:space="preserve"> Ill. Reg. </w:t>
      </w:r>
      <w:r w:rsidR="00103D52">
        <w:t>1041</w:t>
      </w:r>
      <w:r w:rsidR="00DF11FD">
        <w:t xml:space="preserve">, effective </w:t>
      </w:r>
      <w:r w:rsidR="00103D52">
        <w:t>January 19, 2017</w:t>
      </w:r>
      <w:r w:rsidR="004B78C1">
        <w:t>; amended at 4</w:t>
      </w:r>
      <w:r w:rsidR="005844A3">
        <w:t>2</w:t>
      </w:r>
      <w:r w:rsidR="004B78C1">
        <w:t xml:space="preserve"> Ill. Reg. </w:t>
      </w:r>
      <w:r w:rsidR="004E66EF">
        <w:t>3152</w:t>
      </w:r>
      <w:r w:rsidR="004B78C1">
        <w:t xml:space="preserve">, effective </w:t>
      </w:r>
      <w:r w:rsidR="004E66EF">
        <w:t>January 31, 2018</w:t>
      </w:r>
      <w:r w:rsidR="00211BAC">
        <w:t xml:space="preserve">; emergency amendment at 42 Ill. Reg. </w:t>
      </w:r>
      <w:r w:rsidR="008A4233">
        <w:t>13740</w:t>
      </w:r>
      <w:r w:rsidR="00211BAC">
        <w:t>, effective July 2, 2</w:t>
      </w:r>
      <w:r w:rsidR="00F31B6E">
        <w:t>018, for a maximum of 150 days</w:t>
      </w:r>
      <w:r w:rsidR="00F6360C">
        <w:t xml:space="preserve">; </w:t>
      </w:r>
      <w:r w:rsidR="00EA0DE3">
        <w:t xml:space="preserve">emergency amendment to emergency rule at 42 Ill. Reg. 16318, effective August 13, 2018, for the remainder of the 150 days; </w:t>
      </w:r>
      <w:r w:rsidR="00C942A8">
        <w:t xml:space="preserve">emergency expired November 28, 2018; </w:t>
      </w:r>
      <w:r w:rsidR="00F6360C">
        <w:t xml:space="preserve">amended at 42 Ill. Reg. </w:t>
      </w:r>
      <w:r w:rsidR="00057D90">
        <w:t>22401</w:t>
      </w:r>
      <w:r w:rsidR="00F6360C">
        <w:t xml:space="preserve">, effective </w:t>
      </w:r>
      <w:r w:rsidR="00057D90">
        <w:t>November 29, 2018</w:t>
      </w:r>
      <w:r w:rsidR="00A567E7">
        <w:t xml:space="preserve">; emergency amendment at 43 Ill. Reg. </w:t>
      </w:r>
      <w:r w:rsidR="009C3E6B">
        <w:t>9813</w:t>
      </w:r>
      <w:r w:rsidR="00A567E7">
        <w:t xml:space="preserve">, effective </w:t>
      </w:r>
      <w:r w:rsidR="00EB2F6F">
        <w:t>August 26, 2019</w:t>
      </w:r>
      <w:r w:rsidR="00A567E7">
        <w:t>, for a maximum of 150 days</w:t>
      </w:r>
      <w:r w:rsidR="00737294">
        <w:t>; amended at 4</w:t>
      </w:r>
      <w:r w:rsidR="00A65775">
        <w:t>4</w:t>
      </w:r>
      <w:r w:rsidR="00737294">
        <w:t xml:space="preserve"> Ill. Reg. </w:t>
      </w:r>
      <w:r w:rsidR="008A3029">
        <w:t>2545</w:t>
      </w:r>
      <w:r w:rsidR="00737294">
        <w:t xml:space="preserve">, effective </w:t>
      </w:r>
      <w:r w:rsidR="008A3029">
        <w:t>January 22, 2020</w:t>
      </w:r>
      <w:r w:rsidR="009B18BC">
        <w:t xml:space="preserve">; </w:t>
      </w:r>
      <w:r w:rsidR="00A84411">
        <w:t xml:space="preserve">amended at 44 Ill. Reg. 18579, effective November 9, 2020; </w:t>
      </w:r>
      <w:r w:rsidR="009B18BC">
        <w:t xml:space="preserve">emergency amendment at 44 Ill. Reg. </w:t>
      </w:r>
      <w:r w:rsidR="006D1B0E">
        <w:t>12832</w:t>
      </w:r>
      <w:r w:rsidR="009B18BC">
        <w:t>, effective July 17, 2020, for a maximum of 150 days</w:t>
      </w:r>
      <w:r w:rsidR="00EE0BE1">
        <w:t xml:space="preserve">; amended at 44 Ill. Reg. </w:t>
      </w:r>
      <w:r w:rsidR="00217DF3">
        <w:t>19767</w:t>
      </w:r>
      <w:r w:rsidR="00EE0BE1">
        <w:t xml:space="preserve">, effective </w:t>
      </w:r>
      <w:r w:rsidR="00217DF3">
        <w:t>December 11, 2020</w:t>
      </w:r>
      <w:r w:rsidR="00730933">
        <w:t>; amended at 4</w:t>
      </w:r>
      <w:r w:rsidR="00D2188F">
        <w:t>6</w:t>
      </w:r>
      <w:r w:rsidR="00730933">
        <w:t xml:space="preserve"> Ill. Reg. </w:t>
      </w:r>
      <w:r w:rsidR="006A40AB">
        <w:t>5254</w:t>
      </w:r>
      <w:r w:rsidR="00730933">
        <w:t xml:space="preserve">, effective </w:t>
      </w:r>
      <w:r w:rsidR="006A40AB">
        <w:t>March 11, 2022</w:t>
      </w:r>
      <w:r w:rsidR="001817DC" w:rsidRPr="009F5536">
        <w:t>;</w:t>
      </w:r>
      <w:r w:rsidR="00F27101" w:rsidRPr="00F27101">
        <w:t xml:space="preserve"> </w:t>
      </w:r>
      <w:r w:rsidR="00F27101" w:rsidRPr="000F79ED">
        <w:t>amended at 47 Ill. Reg. 5648, effective April 5, 2023; amended at 47 Ill. Reg. 13121, effective August 25, 2023</w:t>
      </w:r>
      <w:r w:rsidR="00F27101">
        <w:t>;</w:t>
      </w:r>
      <w:r w:rsidR="001817DC" w:rsidRPr="009F5536">
        <w:t xml:space="preserve"> amended at 4</w:t>
      </w:r>
      <w:r w:rsidR="001817DC">
        <w:t>7</w:t>
      </w:r>
      <w:r w:rsidR="001817DC" w:rsidRPr="009F5536">
        <w:t xml:space="preserve"> Ill. Reg. </w:t>
      </w:r>
      <w:r w:rsidR="0038524C">
        <w:t>16418</w:t>
      </w:r>
      <w:r w:rsidR="001817DC" w:rsidRPr="009F5536">
        <w:t xml:space="preserve">, effective </w:t>
      </w:r>
      <w:r w:rsidR="0038524C">
        <w:t>November 3, 2023</w:t>
      </w:r>
      <w:r w:rsidR="005215D9" w:rsidRPr="009F5536">
        <w:t xml:space="preserve">; </w:t>
      </w:r>
      <w:r w:rsidR="009C5C0C" w:rsidRPr="005D0FA7">
        <w:t>expedited correction at 4</w:t>
      </w:r>
      <w:r w:rsidR="009C5C0C">
        <w:t>8</w:t>
      </w:r>
      <w:r w:rsidR="009C5C0C" w:rsidRPr="005D0FA7">
        <w:t xml:space="preserve"> Ill. Reg. </w:t>
      </w:r>
      <w:r w:rsidR="009C5C0C">
        <w:t>10028</w:t>
      </w:r>
      <w:r w:rsidR="009C5C0C" w:rsidRPr="005D0FA7">
        <w:t xml:space="preserve">, effective </w:t>
      </w:r>
      <w:r w:rsidR="009C5C0C">
        <w:t xml:space="preserve">November 3, 2023; </w:t>
      </w:r>
      <w:r w:rsidR="009C5C0C" w:rsidRPr="009F5536">
        <w:t>amended at 4</w:t>
      </w:r>
      <w:r w:rsidR="009C5C0C">
        <w:t>8</w:t>
      </w:r>
      <w:r w:rsidR="009C5C0C" w:rsidRPr="009F5536">
        <w:t xml:space="preserve"> Ill. Reg. </w:t>
      </w:r>
      <w:r w:rsidR="009C5C0C">
        <w:t>10834</w:t>
      </w:r>
      <w:r w:rsidR="009C5C0C" w:rsidRPr="009F5536">
        <w:t xml:space="preserve">, effective </w:t>
      </w:r>
      <w:r w:rsidR="009C5C0C">
        <w:t xml:space="preserve">July 12, 2024; </w:t>
      </w:r>
      <w:r w:rsidR="005215D9" w:rsidRPr="009F5536">
        <w:t>amended at 4</w:t>
      </w:r>
      <w:r w:rsidR="005215D9">
        <w:t>8</w:t>
      </w:r>
      <w:r w:rsidR="005215D9" w:rsidRPr="009F5536">
        <w:t xml:space="preserve"> Ill. Reg. </w:t>
      </w:r>
      <w:r w:rsidR="00286D6E">
        <w:t>15451</w:t>
      </w:r>
      <w:r w:rsidR="005215D9" w:rsidRPr="009F5536">
        <w:t xml:space="preserve">, effective </w:t>
      </w:r>
      <w:r w:rsidR="00286D6E">
        <w:t>October 17, 2024</w:t>
      </w:r>
      <w:r w:rsidR="00F31B6E">
        <w:t>.</w:t>
      </w:r>
    </w:p>
    <w:sectPr w:rsidR="000E4E67" w:rsidSect="00A86DC7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2C3"/>
    <w:rsid w:val="000050F9"/>
    <w:rsid w:val="00030C85"/>
    <w:rsid w:val="000468BD"/>
    <w:rsid w:val="00057D90"/>
    <w:rsid w:val="0009277F"/>
    <w:rsid w:val="000B04EA"/>
    <w:rsid w:val="000C0C62"/>
    <w:rsid w:val="000E4358"/>
    <w:rsid w:val="000E4E67"/>
    <w:rsid w:val="00101DA4"/>
    <w:rsid w:val="00103D52"/>
    <w:rsid w:val="00105C8C"/>
    <w:rsid w:val="001170EF"/>
    <w:rsid w:val="00125265"/>
    <w:rsid w:val="00135068"/>
    <w:rsid w:val="001656BA"/>
    <w:rsid w:val="00180BE0"/>
    <w:rsid w:val="001817DC"/>
    <w:rsid w:val="001B1139"/>
    <w:rsid w:val="001C2623"/>
    <w:rsid w:val="001C7FE8"/>
    <w:rsid w:val="001F5F6D"/>
    <w:rsid w:val="00211BAC"/>
    <w:rsid w:val="00217DF3"/>
    <w:rsid w:val="002201B9"/>
    <w:rsid w:val="002237AA"/>
    <w:rsid w:val="0024392D"/>
    <w:rsid w:val="00245C26"/>
    <w:rsid w:val="00263FC0"/>
    <w:rsid w:val="00266AB4"/>
    <w:rsid w:val="0027353C"/>
    <w:rsid w:val="00286D6E"/>
    <w:rsid w:val="002A1F85"/>
    <w:rsid w:val="002A3D3E"/>
    <w:rsid w:val="002C7971"/>
    <w:rsid w:val="002D4ACF"/>
    <w:rsid w:val="002D72C4"/>
    <w:rsid w:val="002E6515"/>
    <w:rsid w:val="003448E3"/>
    <w:rsid w:val="003820F8"/>
    <w:rsid w:val="0038524C"/>
    <w:rsid w:val="00394384"/>
    <w:rsid w:val="0039769E"/>
    <w:rsid w:val="003A6B82"/>
    <w:rsid w:val="003C22EE"/>
    <w:rsid w:val="003C6618"/>
    <w:rsid w:val="00407E01"/>
    <w:rsid w:val="00420B63"/>
    <w:rsid w:val="00461FC2"/>
    <w:rsid w:val="00491EDE"/>
    <w:rsid w:val="004B78C1"/>
    <w:rsid w:val="004D7808"/>
    <w:rsid w:val="004E66EF"/>
    <w:rsid w:val="004F48A2"/>
    <w:rsid w:val="004F6212"/>
    <w:rsid w:val="005215D9"/>
    <w:rsid w:val="0052389C"/>
    <w:rsid w:val="00524A1F"/>
    <w:rsid w:val="00526E63"/>
    <w:rsid w:val="00531D2A"/>
    <w:rsid w:val="00562949"/>
    <w:rsid w:val="00581C7A"/>
    <w:rsid w:val="005844A3"/>
    <w:rsid w:val="005844B1"/>
    <w:rsid w:val="005B5E80"/>
    <w:rsid w:val="005E4F75"/>
    <w:rsid w:val="00625438"/>
    <w:rsid w:val="00632374"/>
    <w:rsid w:val="00636602"/>
    <w:rsid w:val="00641271"/>
    <w:rsid w:val="00657485"/>
    <w:rsid w:val="00675733"/>
    <w:rsid w:val="00680FB5"/>
    <w:rsid w:val="006855AC"/>
    <w:rsid w:val="00686C1D"/>
    <w:rsid w:val="006971DF"/>
    <w:rsid w:val="006A28B1"/>
    <w:rsid w:val="006A40AB"/>
    <w:rsid w:val="006B2990"/>
    <w:rsid w:val="006D1B0E"/>
    <w:rsid w:val="007061F0"/>
    <w:rsid w:val="00706622"/>
    <w:rsid w:val="00730933"/>
    <w:rsid w:val="00737294"/>
    <w:rsid w:val="007504FB"/>
    <w:rsid w:val="00765056"/>
    <w:rsid w:val="0076633B"/>
    <w:rsid w:val="0078321B"/>
    <w:rsid w:val="00791E6B"/>
    <w:rsid w:val="007D3584"/>
    <w:rsid w:val="007D54C0"/>
    <w:rsid w:val="008024DC"/>
    <w:rsid w:val="008269B5"/>
    <w:rsid w:val="00832528"/>
    <w:rsid w:val="008328C1"/>
    <w:rsid w:val="00866196"/>
    <w:rsid w:val="00872376"/>
    <w:rsid w:val="008A3029"/>
    <w:rsid w:val="008A3D62"/>
    <w:rsid w:val="008A4233"/>
    <w:rsid w:val="008D6846"/>
    <w:rsid w:val="00933BA7"/>
    <w:rsid w:val="00934C33"/>
    <w:rsid w:val="00937F3B"/>
    <w:rsid w:val="00946779"/>
    <w:rsid w:val="0096545A"/>
    <w:rsid w:val="00980633"/>
    <w:rsid w:val="00981D13"/>
    <w:rsid w:val="00992AC6"/>
    <w:rsid w:val="009B18BC"/>
    <w:rsid w:val="009C3E6B"/>
    <w:rsid w:val="009C5C0C"/>
    <w:rsid w:val="009F3C93"/>
    <w:rsid w:val="00A105AA"/>
    <w:rsid w:val="00A14946"/>
    <w:rsid w:val="00A27FA5"/>
    <w:rsid w:val="00A428CC"/>
    <w:rsid w:val="00A567E7"/>
    <w:rsid w:val="00A65775"/>
    <w:rsid w:val="00A84411"/>
    <w:rsid w:val="00A86DC7"/>
    <w:rsid w:val="00AA1DEC"/>
    <w:rsid w:val="00AA48A9"/>
    <w:rsid w:val="00AA60FB"/>
    <w:rsid w:val="00AB2B1F"/>
    <w:rsid w:val="00AC12C3"/>
    <w:rsid w:val="00AD1E43"/>
    <w:rsid w:val="00AE1E1D"/>
    <w:rsid w:val="00AE20D7"/>
    <w:rsid w:val="00AF6DB2"/>
    <w:rsid w:val="00B0627E"/>
    <w:rsid w:val="00B214E6"/>
    <w:rsid w:val="00B27505"/>
    <w:rsid w:val="00B4138C"/>
    <w:rsid w:val="00B743E8"/>
    <w:rsid w:val="00B9039B"/>
    <w:rsid w:val="00B92246"/>
    <w:rsid w:val="00BA2845"/>
    <w:rsid w:val="00BB1D15"/>
    <w:rsid w:val="00BF1047"/>
    <w:rsid w:val="00C35037"/>
    <w:rsid w:val="00C40835"/>
    <w:rsid w:val="00C46436"/>
    <w:rsid w:val="00C942A8"/>
    <w:rsid w:val="00CA0A52"/>
    <w:rsid w:val="00CA5B7F"/>
    <w:rsid w:val="00CA78E5"/>
    <w:rsid w:val="00CB2CDB"/>
    <w:rsid w:val="00CB6E2E"/>
    <w:rsid w:val="00CD2BC2"/>
    <w:rsid w:val="00CE3E9A"/>
    <w:rsid w:val="00D06375"/>
    <w:rsid w:val="00D12C04"/>
    <w:rsid w:val="00D16C7D"/>
    <w:rsid w:val="00D2188F"/>
    <w:rsid w:val="00D2453C"/>
    <w:rsid w:val="00D841BA"/>
    <w:rsid w:val="00DB6006"/>
    <w:rsid w:val="00DE21B4"/>
    <w:rsid w:val="00DE4BF2"/>
    <w:rsid w:val="00DE5325"/>
    <w:rsid w:val="00DE799A"/>
    <w:rsid w:val="00DF11FD"/>
    <w:rsid w:val="00E27841"/>
    <w:rsid w:val="00E27B48"/>
    <w:rsid w:val="00E57F47"/>
    <w:rsid w:val="00E65556"/>
    <w:rsid w:val="00E65CB2"/>
    <w:rsid w:val="00E71261"/>
    <w:rsid w:val="00E7384B"/>
    <w:rsid w:val="00E75D45"/>
    <w:rsid w:val="00E951A2"/>
    <w:rsid w:val="00EA0DE3"/>
    <w:rsid w:val="00EA17E4"/>
    <w:rsid w:val="00EA4CFA"/>
    <w:rsid w:val="00EB2F6F"/>
    <w:rsid w:val="00EC7F52"/>
    <w:rsid w:val="00EE0BE1"/>
    <w:rsid w:val="00EF6F90"/>
    <w:rsid w:val="00F26455"/>
    <w:rsid w:val="00F27101"/>
    <w:rsid w:val="00F31B6E"/>
    <w:rsid w:val="00F32BB4"/>
    <w:rsid w:val="00F6360C"/>
    <w:rsid w:val="00F71964"/>
    <w:rsid w:val="00F7308B"/>
    <w:rsid w:val="00F83147"/>
    <w:rsid w:val="00FB3E36"/>
    <w:rsid w:val="00FB6FE9"/>
    <w:rsid w:val="00FD632A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D45F85"/>
  <w15:docId w15:val="{5EB8237E-8975-46C7-A179-42E2A13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E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86DC7"/>
  </w:style>
  <w:style w:type="paragraph" w:customStyle="1" w:styleId="JCARSourceNote">
    <w:name w:val="JCAR Source Note"/>
    <w:basedOn w:val="Normal"/>
    <w:rsid w:val="0026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Sections 148</vt:lpstr>
    </vt:vector>
  </TitlesOfParts>
  <Company>State Of Illinois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Sections 148</dc:title>
  <dc:subject/>
  <dc:creator>saboch</dc:creator>
  <cp:keywords/>
  <dc:description/>
  <cp:lastModifiedBy>Shipley, Melissa A.</cp:lastModifiedBy>
  <cp:revision>78</cp:revision>
  <cp:lastPrinted>2012-08-27T22:02:00Z</cp:lastPrinted>
  <dcterms:created xsi:type="dcterms:W3CDTF">2012-06-21T21:22:00Z</dcterms:created>
  <dcterms:modified xsi:type="dcterms:W3CDTF">2024-11-01T12:43:00Z</dcterms:modified>
</cp:coreProperties>
</file>