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223" w:rsidRDefault="00337223" w:rsidP="0075442B">
      <w:pPr>
        <w:widowControl w:val="0"/>
        <w:autoSpaceDE w:val="0"/>
        <w:autoSpaceDN w:val="0"/>
        <w:adjustRightInd w:val="0"/>
      </w:pPr>
      <w:bookmarkStart w:id="0" w:name="_GoBack"/>
      <w:bookmarkEnd w:id="0"/>
    </w:p>
    <w:p w:rsidR="00337223" w:rsidRDefault="00337223" w:rsidP="0075442B">
      <w:pPr>
        <w:widowControl w:val="0"/>
        <w:autoSpaceDE w:val="0"/>
        <w:autoSpaceDN w:val="0"/>
        <w:adjustRightInd w:val="0"/>
      </w:pPr>
      <w:r>
        <w:rPr>
          <w:b/>
          <w:bCs/>
        </w:rPr>
        <w:t>Section 140.643  In-Home Care Program</w:t>
      </w:r>
      <w:r>
        <w:t xml:space="preserve"> </w:t>
      </w:r>
    </w:p>
    <w:p w:rsidR="00337223" w:rsidRDefault="00337223" w:rsidP="0075442B">
      <w:pPr>
        <w:widowControl w:val="0"/>
        <w:autoSpaceDE w:val="0"/>
        <w:autoSpaceDN w:val="0"/>
        <w:adjustRightInd w:val="0"/>
      </w:pPr>
    </w:p>
    <w:p w:rsidR="00337223" w:rsidRDefault="00337223" w:rsidP="0075442B">
      <w:pPr>
        <w:widowControl w:val="0"/>
        <w:autoSpaceDE w:val="0"/>
        <w:autoSpaceDN w:val="0"/>
        <w:adjustRightInd w:val="0"/>
      </w:pPr>
      <w:r>
        <w:t>The State of Illinois shall operate an In-Home Care Program designed to promote proper utilization of long term care services and prevent unnecessary institutionalization.  The programs will be operated by the Departments on Aging (clients 60 and older), Rehabilitation Services (physical</w:t>
      </w:r>
      <w:r w:rsidR="00DA77E0">
        <w:t xml:space="preserve">ly disabled) and Mental Health </w:t>
      </w:r>
      <w:r>
        <w:t>and Developmental Disabilities (developmentally disabled)</w:t>
      </w:r>
      <w:r w:rsidR="00DA77E0">
        <w:t>.</w:t>
      </w:r>
      <w:r>
        <w:t xml:space="preserve">  The Department of Public Aid, as the single state agency under Medicaid, is responsible for claiming Federal Financial Participation and is the State of Illinois' contact with the Federal government in relation to the In-Home Care Program.  Specific eligibility criteria and all other relevant factors of the In-Home Care Program are contained in the Rules of the operating agencies </w:t>
      </w:r>
      <w:r w:rsidR="00DA77E0">
        <w:t xml:space="preserve">– </w:t>
      </w:r>
      <w:r>
        <w:t>the Department on Aging (89 Ill. Adm. Code Section 04-60.000 et seq.), the Department of Rehabilitation Services (89 Ill. Adm.  Code, Chapter IV, Subchapter d) and the Department of Mental Health and Developmental disabilities (proposed 59 Ill.</w:t>
      </w:r>
      <w:r w:rsidR="00DA77E0">
        <w:t xml:space="preserve"> Adm. Code 120)</w:t>
      </w:r>
      <w:r>
        <w:t xml:space="preserve">.  </w:t>
      </w:r>
    </w:p>
    <w:p w:rsidR="00337223" w:rsidRDefault="00337223" w:rsidP="0075442B">
      <w:pPr>
        <w:widowControl w:val="0"/>
        <w:autoSpaceDE w:val="0"/>
        <w:autoSpaceDN w:val="0"/>
        <w:adjustRightInd w:val="0"/>
      </w:pPr>
    </w:p>
    <w:p w:rsidR="00337223" w:rsidRDefault="00337223" w:rsidP="0075442B">
      <w:pPr>
        <w:widowControl w:val="0"/>
        <w:autoSpaceDE w:val="0"/>
        <w:autoSpaceDN w:val="0"/>
        <w:adjustRightInd w:val="0"/>
        <w:ind w:left="1440" w:hanging="720"/>
      </w:pPr>
      <w:r>
        <w:t xml:space="preserve">(Source:  Amended at 18 Ill. Reg. 5951, effective April 1, 1994) </w:t>
      </w:r>
    </w:p>
    <w:sectPr w:rsidR="00337223" w:rsidSect="0075442B">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37223"/>
    <w:rsid w:val="00337223"/>
    <w:rsid w:val="003854D2"/>
    <w:rsid w:val="005A286F"/>
    <w:rsid w:val="0075442B"/>
    <w:rsid w:val="008A50E0"/>
    <w:rsid w:val="00DA7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169</Words>
  <Characters>966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140</vt:lpstr>
    </vt:vector>
  </TitlesOfParts>
  <Company>General Assembly</Company>
  <LinksUpToDate>false</LinksUpToDate>
  <CharactersWithSpaces>1133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SchnappMA</dc:creator>
  <cp:keywords/>
  <dc:description/>
  <cp:lastModifiedBy>Roberts, John</cp:lastModifiedBy>
  <cp:revision>3</cp:revision>
  <dcterms:created xsi:type="dcterms:W3CDTF">2012-06-21T21:15:00Z</dcterms:created>
  <dcterms:modified xsi:type="dcterms:W3CDTF">2012-06-21T21:16:00Z</dcterms:modified>
</cp:coreProperties>
</file>