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9A" w:rsidRDefault="00A66F9A" w:rsidP="00847433">
      <w:pPr>
        <w:widowControl w:val="0"/>
        <w:autoSpaceDE w:val="0"/>
        <w:autoSpaceDN w:val="0"/>
        <w:adjustRightInd w:val="0"/>
      </w:pPr>
    </w:p>
    <w:p w:rsidR="00A66F9A" w:rsidRDefault="00A66F9A" w:rsidP="008474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140.444  Compounded Prescriptions</w:t>
      </w:r>
      <w:r>
        <w:t xml:space="preserve"> </w:t>
      </w:r>
    </w:p>
    <w:p w:rsidR="00A66F9A" w:rsidRDefault="00A66F9A" w:rsidP="00847433">
      <w:pPr>
        <w:widowControl w:val="0"/>
        <w:autoSpaceDE w:val="0"/>
        <w:autoSpaceDN w:val="0"/>
        <w:adjustRightInd w:val="0"/>
      </w:pPr>
    </w:p>
    <w:p w:rsidR="00A66F9A" w:rsidRDefault="00A66F9A" w:rsidP="008474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Pharmacy charges for compounded prescriptions shall be billed at the per ingredient charge to the general public. </w:t>
      </w:r>
    </w:p>
    <w:p w:rsidR="00FE044C" w:rsidRDefault="00FE044C" w:rsidP="002F5291"/>
    <w:p w:rsidR="00A66F9A" w:rsidRDefault="00A66F9A" w:rsidP="00847433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>
        <w:tab/>
        <w:t xml:space="preserve">Reimbursement will be at the lower of the pharmacy's charge or the Department's maximum for each ingredient. </w:t>
      </w:r>
    </w:p>
    <w:p w:rsidR="00A66F9A" w:rsidRDefault="00A66F9A" w:rsidP="002F5291"/>
    <w:p w:rsidR="00A66F9A" w:rsidRDefault="00A66F9A" w:rsidP="002F5291">
      <w:pPr>
        <w:ind w:firstLine="720"/>
      </w:pPr>
      <w:bookmarkStart w:id="0" w:name="_GoBack"/>
      <w:bookmarkEnd w:id="0"/>
      <w:r>
        <w:t xml:space="preserve">(Source:  Amended at 19 Ill. Reg. 16677, effective November 28, 1995) </w:t>
      </w:r>
    </w:p>
    <w:sectPr w:rsidR="00A66F9A" w:rsidSect="008474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F9A"/>
    <w:rsid w:val="002F5291"/>
    <w:rsid w:val="007D0FC9"/>
    <w:rsid w:val="00847433"/>
    <w:rsid w:val="00A66F9A"/>
    <w:rsid w:val="00DC2B1C"/>
    <w:rsid w:val="00F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1A4222-8D0C-42AA-BCC6-71030A10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King, Melissa A.</cp:lastModifiedBy>
  <cp:revision>4</cp:revision>
  <dcterms:created xsi:type="dcterms:W3CDTF">2012-06-21T21:13:00Z</dcterms:created>
  <dcterms:modified xsi:type="dcterms:W3CDTF">2015-08-26T20:25:00Z</dcterms:modified>
</cp:coreProperties>
</file>