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84" w:rsidRPr="00FE5084" w:rsidRDefault="00FE5084" w:rsidP="00FE5084"/>
    <w:p w:rsidR="00523C80" w:rsidRPr="00FE5084" w:rsidRDefault="00523C80" w:rsidP="00FE5084">
      <w:pPr>
        <w:rPr>
          <w:b/>
        </w:rPr>
      </w:pPr>
      <w:r w:rsidRPr="00FE5084">
        <w:rPr>
          <w:b/>
        </w:rPr>
        <w:t xml:space="preserve">Section 139.300  Family Support Services </w:t>
      </w:r>
    </w:p>
    <w:p w:rsidR="00523C80" w:rsidRPr="00FE5084" w:rsidRDefault="00523C80" w:rsidP="00FE5084"/>
    <w:p w:rsidR="00523C80" w:rsidRPr="00FE5084" w:rsidRDefault="00FE5084" w:rsidP="00FE5084">
      <w:pPr>
        <w:ind w:left="1440" w:hanging="720"/>
      </w:pPr>
      <w:r>
        <w:t>a)</w:t>
      </w:r>
      <w:r>
        <w:tab/>
      </w:r>
      <w:r w:rsidR="003D29D0">
        <w:t>Family</w:t>
      </w:r>
      <w:r w:rsidR="00B257E4">
        <w:t xml:space="preserve"> support s</w:t>
      </w:r>
      <w:r w:rsidR="00523C80" w:rsidRPr="00FE5084">
        <w:t>ervices include the following:</w:t>
      </w:r>
    </w:p>
    <w:p w:rsidR="00523C80" w:rsidRPr="00FE5084" w:rsidRDefault="00523C80" w:rsidP="00FE5084">
      <w:pPr>
        <w:ind w:left="1440" w:hanging="720"/>
      </w:pPr>
    </w:p>
    <w:p w:rsidR="00523C80" w:rsidRPr="00FE5084" w:rsidRDefault="00FE5084" w:rsidP="00FE5084">
      <w:pPr>
        <w:ind w:left="2160" w:hanging="720"/>
      </w:pPr>
      <w:r>
        <w:t>1)</w:t>
      </w:r>
      <w:r>
        <w:tab/>
      </w:r>
      <w:r w:rsidR="00B257E4">
        <w:t>Therapeutic support s</w:t>
      </w:r>
      <w:r w:rsidR="00523C80" w:rsidRPr="00FE5084">
        <w:t>ervices that are time-limited, therapeutic interventions, or mental health services</w:t>
      </w:r>
      <w:r w:rsidR="00065DA9">
        <w:t>,</w:t>
      </w:r>
      <w:r w:rsidR="00523C80" w:rsidRPr="00FE5084">
        <w:t xml:space="preserve"> not otherwise </w:t>
      </w:r>
      <w:r w:rsidR="003D29D0">
        <w:t>reimbursed</w:t>
      </w:r>
      <w:r w:rsidR="00523C80" w:rsidRPr="00FE5084">
        <w:t xml:space="preserve"> under the Illinois Medical Assistance Program, targeted to support and stabilize individuals receiving the service in their home or home-like setting. </w:t>
      </w:r>
    </w:p>
    <w:p w:rsidR="00523C80" w:rsidRPr="00FE5084" w:rsidRDefault="00523C80" w:rsidP="00FE5084">
      <w:pPr>
        <w:ind w:left="2160" w:hanging="720"/>
      </w:pPr>
    </w:p>
    <w:p w:rsidR="00523C80" w:rsidRPr="00FE5084" w:rsidRDefault="00FE5084" w:rsidP="00FE5084">
      <w:pPr>
        <w:ind w:left="2160" w:hanging="720"/>
      </w:pPr>
      <w:r>
        <w:t>2)</w:t>
      </w:r>
      <w:r>
        <w:tab/>
      </w:r>
      <w:r w:rsidR="003D29D0">
        <w:t>Individual</w:t>
      </w:r>
      <w:r w:rsidR="00B257E4">
        <w:t xml:space="preserve"> support s</w:t>
      </w:r>
      <w:r w:rsidR="00523C80" w:rsidRPr="00FE5084">
        <w:t>ervices</w:t>
      </w:r>
      <w:r w:rsidR="00065DA9">
        <w:t xml:space="preserve"> are</w:t>
      </w:r>
      <w:bookmarkStart w:id="0" w:name="_GoBack"/>
      <w:bookmarkEnd w:id="0"/>
      <w:r w:rsidR="00B257E4">
        <w:t xml:space="preserve"> activities, services</w:t>
      </w:r>
      <w:r w:rsidR="00523C80" w:rsidRPr="00FE5084">
        <w:t xml:space="preserve"> and goods that are intended to </w:t>
      </w:r>
      <w:r w:rsidR="00B257E4">
        <w:t>promote community stabilization and</w:t>
      </w:r>
      <w:r w:rsidR="00523C80" w:rsidRPr="00FE5084">
        <w:t xml:space="preserve"> family stability, and support the treatment plan of the individual receiving services.</w:t>
      </w:r>
    </w:p>
    <w:p w:rsidR="00523C80" w:rsidRPr="00FE5084" w:rsidRDefault="00523C80" w:rsidP="00FE5084">
      <w:pPr>
        <w:ind w:left="1440" w:hanging="720"/>
      </w:pPr>
    </w:p>
    <w:p w:rsidR="00523C80" w:rsidRPr="00FE5084" w:rsidRDefault="00FE5084" w:rsidP="00FE5084">
      <w:pPr>
        <w:ind w:left="1440" w:hanging="720"/>
      </w:pPr>
      <w:r>
        <w:t>b)</w:t>
      </w:r>
      <w:r>
        <w:tab/>
      </w:r>
      <w:r w:rsidR="00523C80" w:rsidRPr="00FE5084">
        <w:t>The Department shall establish standards for utilization, prior authorization and funding for these services as follows:</w:t>
      </w:r>
    </w:p>
    <w:p w:rsidR="00523C80" w:rsidRPr="00FE5084" w:rsidRDefault="00523C80" w:rsidP="00FE5084">
      <w:pPr>
        <w:ind w:left="1440" w:hanging="720"/>
      </w:pPr>
    </w:p>
    <w:p w:rsidR="00523C80" w:rsidRPr="00FE5084" w:rsidRDefault="00FE5084" w:rsidP="00FE5084">
      <w:pPr>
        <w:ind w:left="2160" w:hanging="720"/>
      </w:pPr>
      <w:r>
        <w:t>1)</w:t>
      </w:r>
      <w:r>
        <w:tab/>
      </w:r>
      <w:r w:rsidR="003D29D0">
        <w:t>Family</w:t>
      </w:r>
      <w:r w:rsidR="00B257E4">
        <w:t xml:space="preserve"> support s</w:t>
      </w:r>
      <w:r w:rsidR="00523C80" w:rsidRPr="00FE5084">
        <w:t>ervices require prior authorization by the Department;</w:t>
      </w:r>
    </w:p>
    <w:p w:rsidR="00523C80" w:rsidRPr="00FE5084" w:rsidRDefault="00523C80" w:rsidP="00FE5084">
      <w:pPr>
        <w:ind w:left="2160" w:hanging="720"/>
      </w:pPr>
    </w:p>
    <w:p w:rsidR="00523C80" w:rsidRDefault="00FE5084" w:rsidP="00FE5084">
      <w:pPr>
        <w:ind w:left="2160" w:hanging="720"/>
      </w:pPr>
      <w:r>
        <w:t>2)</w:t>
      </w:r>
      <w:r>
        <w:tab/>
      </w:r>
      <w:r w:rsidR="003D29D0">
        <w:t>M</w:t>
      </w:r>
      <w:r w:rsidR="00523C80" w:rsidRPr="00FE5084">
        <w:t xml:space="preserve">aximum </w:t>
      </w:r>
      <w:r w:rsidR="003D29D0">
        <w:t xml:space="preserve">annual </w:t>
      </w:r>
      <w:r w:rsidR="00523C80" w:rsidRPr="00FE5084">
        <w:t xml:space="preserve">financial limits </w:t>
      </w:r>
      <w:r w:rsidR="003D29D0">
        <w:t>per individual are:</w:t>
      </w:r>
    </w:p>
    <w:p w:rsidR="003D29D0" w:rsidRDefault="003D29D0" w:rsidP="00FE5084">
      <w:pPr>
        <w:ind w:left="2160" w:hanging="720"/>
      </w:pPr>
    </w:p>
    <w:p w:rsidR="003D29D0" w:rsidRDefault="003D29D0" w:rsidP="003D29D0">
      <w:pPr>
        <w:ind w:left="2160"/>
      </w:pPr>
      <w:r>
        <w:t>A)</w:t>
      </w:r>
      <w:r>
        <w:tab/>
        <w:t>Therapeutic support services:  $3000; and</w:t>
      </w:r>
    </w:p>
    <w:p w:rsidR="003D29D0" w:rsidRDefault="003D29D0" w:rsidP="00FE5084">
      <w:pPr>
        <w:ind w:left="2160" w:hanging="720"/>
      </w:pPr>
    </w:p>
    <w:p w:rsidR="003D29D0" w:rsidRPr="00FE5084" w:rsidRDefault="003D29D0" w:rsidP="003D29D0">
      <w:pPr>
        <w:ind w:left="2160"/>
      </w:pPr>
      <w:r>
        <w:t>B)</w:t>
      </w:r>
      <w:r>
        <w:tab/>
        <w:t>Individual support services:  $1500.</w:t>
      </w:r>
    </w:p>
    <w:sectPr w:rsidR="003D29D0" w:rsidRPr="00FE508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E7D" w:rsidRDefault="00086E7D">
      <w:r>
        <w:separator/>
      </w:r>
    </w:p>
  </w:endnote>
  <w:endnote w:type="continuationSeparator" w:id="0">
    <w:p w:rsidR="00086E7D" w:rsidRDefault="0008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E7D" w:rsidRDefault="00086E7D">
      <w:r>
        <w:separator/>
      </w:r>
    </w:p>
  </w:footnote>
  <w:footnote w:type="continuationSeparator" w:id="0">
    <w:p w:rsidR="00086E7D" w:rsidRDefault="00086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56FA3"/>
    <w:multiLevelType w:val="multilevel"/>
    <w:tmpl w:val="44060BF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7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5DA9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86E7D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29D0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3C80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2CD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7E4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508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B2DA5-6CC1-4924-BFB7-0B0337BA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86E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811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7</cp:revision>
  <dcterms:created xsi:type="dcterms:W3CDTF">2017-03-22T19:14:00Z</dcterms:created>
  <dcterms:modified xsi:type="dcterms:W3CDTF">2018-03-16T20:53:00Z</dcterms:modified>
</cp:coreProperties>
</file>