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AB" w:rsidRPr="00C83EAB" w:rsidRDefault="00C83EAB" w:rsidP="00C83EAB">
      <w:pPr>
        <w:jc w:val="center"/>
      </w:pPr>
      <w:bookmarkStart w:id="0" w:name="_GoBack"/>
      <w:bookmarkEnd w:id="0"/>
      <w:r w:rsidRPr="00C83EAB">
        <w:t>CHAPTER I:  DEPARTMENT OF HEALTHCARE AND FAMILY SERVICES</w:t>
      </w:r>
    </w:p>
    <w:sectPr w:rsidR="00C83EAB" w:rsidRPr="00C83EA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EB6">
      <w:r>
        <w:separator/>
      </w:r>
    </w:p>
  </w:endnote>
  <w:endnote w:type="continuationSeparator" w:id="0">
    <w:p w:rsidR="00000000" w:rsidRDefault="003A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EB6">
      <w:r>
        <w:separator/>
      </w:r>
    </w:p>
  </w:footnote>
  <w:footnote w:type="continuationSeparator" w:id="0">
    <w:p w:rsidR="00000000" w:rsidRDefault="003A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A3EB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52BF"/>
    <w:rsid w:val="00935A8C"/>
    <w:rsid w:val="0098276C"/>
    <w:rsid w:val="009C4011"/>
    <w:rsid w:val="009C4FD4"/>
    <w:rsid w:val="00A016CA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3EA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C83EAB"/>
    <w:pPr>
      <w:keepNext/>
      <w:outlineLvl w:val="5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83EAB"/>
    <w:pPr>
      <w:overflowPunct w:val="0"/>
      <w:autoSpaceDE w:val="0"/>
      <w:autoSpaceDN w:val="0"/>
      <w:adjustRightInd w:val="0"/>
      <w:ind w:left="14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C83EAB"/>
    <w:pPr>
      <w:keepNext/>
      <w:outlineLvl w:val="5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83EAB"/>
    <w:pPr>
      <w:overflowPunct w:val="0"/>
      <w:autoSpaceDE w:val="0"/>
      <w:autoSpaceDN w:val="0"/>
      <w:adjustRightInd w:val="0"/>
      <w:ind w:left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