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ED" w:rsidRDefault="001141ED" w:rsidP="003D7714">
      <w:pPr>
        <w:rPr>
          <w:b/>
        </w:rPr>
      </w:pPr>
    </w:p>
    <w:p w:rsidR="003D7714" w:rsidRPr="001141ED" w:rsidRDefault="003D7714" w:rsidP="003D7714">
      <w:pPr>
        <w:rPr>
          <w:b/>
        </w:rPr>
      </w:pPr>
      <w:r w:rsidRPr="001141ED">
        <w:rPr>
          <w:b/>
        </w:rPr>
        <w:t>Section 123.210</w:t>
      </w:r>
      <w:r w:rsidR="001141ED">
        <w:rPr>
          <w:b/>
        </w:rPr>
        <w:t xml:space="preserve">  </w:t>
      </w:r>
      <w:r w:rsidRPr="001141ED">
        <w:rPr>
          <w:b/>
        </w:rPr>
        <w:t>Eligibility Exclusions and Terminations</w:t>
      </w:r>
    </w:p>
    <w:p w:rsidR="003D7714" w:rsidRPr="001141ED" w:rsidRDefault="003D7714" w:rsidP="003D7714">
      <w:pPr>
        <w:rPr>
          <w:b/>
        </w:rPr>
      </w:pPr>
    </w:p>
    <w:p w:rsidR="003D7714" w:rsidRPr="003D7714" w:rsidRDefault="003D7714" w:rsidP="001141ED">
      <w:pPr>
        <w:ind w:firstLine="720"/>
      </w:pPr>
      <w:r w:rsidRPr="003D7714">
        <w:t>a)</w:t>
      </w:r>
      <w:r w:rsidRPr="003D7714">
        <w:tab/>
        <w:t>A</w:t>
      </w:r>
      <w:r w:rsidR="00D83889">
        <w:t xml:space="preserve"> child</w:t>
      </w:r>
      <w:r w:rsidRPr="003D7714">
        <w:t xml:space="preserve"> shall not be determined eligible for coverage under the </w:t>
      </w:r>
      <w:r w:rsidR="00D83889">
        <w:t>p</w:t>
      </w:r>
      <w:r w:rsidRPr="003D7714">
        <w:t>rogram if:</w:t>
      </w:r>
    </w:p>
    <w:p w:rsidR="003D7714" w:rsidRPr="003D7714" w:rsidRDefault="003D7714" w:rsidP="003D7714"/>
    <w:p w:rsidR="003D7714" w:rsidRPr="003D7714" w:rsidRDefault="003D7714" w:rsidP="001141ED">
      <w:pPr>
        <w:ind w:left="720" w:firstLine="720"/>
      </w:pPr>
      <w:r w:rsidRPr="003D7714">
        <w:t>1)</w:t>
      </w:r>
      <w:r w:rsidRPr="003D7714">
        <w:tab/>
        <w:t xml:space="preserve">The </w:t>
      </w:r>
      <w:r w:rsidR="007660F4">
        <w:t>child</w:t>
      </w:r>
      <w:r w:rsidRPr="003D7714">
        <w:t xml:space="preserve"> is an inmate of a public institution.</w:t>
      </w:r>
    </w:p>
    <w:p w:rsidR="003D7714" w:rsidRPr="003D7714" w:rsidRDefault="003D7714" w:rsidP="003D7714"/>
    <w:p w:rsidR="003D7714" w:rsidRPr="003D7714" w:rsidRDefault="003D7714" w:rsidP="001141ED">
      <w:pPr>
        <w:ind w:left="720" w:firstLine="720"/>
      </w:pPr>
      <w:r w:rsidRPr="003D7714">
        <w:t>2)</w:t>
      </w:r>
      <w:r w:rsidRPr="003D7714">
        <w:tab/>
        <w:t xml:space="preserve">The </w:t>
      </w:r>
      <w:r w:rsidR="007660F4">
        <w:t>child</w:t>
      </w:r>
      <w:r w:rsidRPr="003D7714">
        <w:t xml:space="preserve"> is a patient in an institution for mental diseases.</w:t>
      </w:r>
    </w:p>
    <w:p w:rsidR="003D7714" w:rsidRPr="003D7714" w:rsidRDefault="003D7714" w:rsidP="003D7714"/>
    <w:p w:rsidR="003D7714" w:rsidRPr="003D7714" w:rsidRDefault="003D7714" w:rsidP="001141ED">
      <w:pPr>
        <w:ind w:left="1440" w:hanging="720"/>
      </w:pPr>
      <w:r w:rsidRPr="003D7714">
        <w:t>b)</w:t>
      </w:r>
      <w:r w:rsidRPr="003D7714">
        <w:tab/>
        <w:t xml:space="preserve">Termination of a </w:t>
      </w:r>
      <w:r w:rsidR="007660F4">
        <w:t>child's</w:t>
      </w:r>
      <w:r w:rsidRPr="003D7714">
        <w:t xml:space="preserve"> coverage under the </w:t>
      </w:r>
      <w:r w:rsidR="00D83889">
        <w:t>p</w:t>
      </w:r>
      <w:r w:rsidRPr="003D7714">
        <w:t xml:space="preserve">rogram shall be initiated upon the occurrence of any of the following events: </w:t>
      </w:r>
    </w:p>
    <w:p w:rsidR="003D7714" w:rsidRPr="003D7714" w:rsidRDefault="003D7714" w:rsidP="003D7714"/>
    <w:p w:rsidR="003D7714" w:rsidRPr="003D7714" w:rsidRDefault="003D7714" w:rsidP="001141ED">
      <w:pPr>
        <w:ind w:left="720" w:firstLine="720"/>
      </w:pPr>
      <w:r w:rsidRPr="003D7714">
        <w:t>1)</w:t>
      </w:r>
      <w:r w:rsidRPr="003D7714">
        <w:tab/>
        <w:t>A child becomes ineligible due to:</w:t>
      </w:r>
    </w:p>
    <w:p w:rsidR="003D7714" w:rsidRPr="003D7714" w:rsidRDefault="003D7714" w:rsidP="003D7714"/>
    <w:p w:rsidR="003D7714" w:rsidRPr="003D7714" w:rsidRDefault="003D7714" w:rsidP="001141ED">
      <w:pPr>
        <w:ind w:left="2160"/>
      </w:pPr>
      <w:r w:rsidRPr="003D7714">
        <w:t>A)</w:t>
      </w:r>
      <w:r w:rsidRPr="003D7714">
        <w:tab/>
        <w:t xml:space="preserve">Losing his or her </w:t>
      </w:r>
      <w:smartTag w:uri="urn:schemas-microsoft-com:office:smarttags" w:element="place">
        <w:smartTag w:uri="urn:schemas-microsoft-com:office:smarttags" w:element="State">
          <w:r w:rsidRPr="003D7714">
            <w:t>Illinois</w:t>
          </w:r>
        </w:smartTag>
      </w:smartTag>
      <w:r w:rsidRPr="003D7714">
        <w:t xml:space="preserve"> residency.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160"/>
      </w:pPr>
      <w:r w:rsidRPr="003D7714">
        <w:t>B)</w:t>
      </w:r>
      <w:r w:rsidRPr="003D7714">
        <w:tab/>
        <w:t>Attaining 19 years of age.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C)</w:t>
      </w:r>
      <w:r w:rsidRPr="003D7714">
        <w:tab/>
        <w:t xml:space="preserve">Becoming enrolled in </w:t>
      </w:r>
      <w:r w:rsidR="00D83889">
        <w:t>m</w:t>
      </w:r>
      <w:r w:rsidRPr="003D7714">
        <w:t xml:space="preserve">edical </w:t>
      </w:r>
      <w:r w:rsidR="00D83889">
        <w:t>a</w:t>
      </w:r>
      <w:r w:rsidRPr="003D7714">
        <w:t xml:space="preserve">ssistance under 89 </w:t>
      </w:r>
      <w:smartTag w:uri="urn:schemas-microsoft-com:office:smarttags" w:element="State">
        <w:r w:rsidRPr="003D7714">
          <w:t>Ill.</w:t>
        </w:r>
      </w:smartTag>
      <w:r w:rsidRPr="003D7714">
        <w:t xml:space="preserve"> Adm. Code 118 or 120 or for health care benefits under 89 Ill. Adm. Code 125.</w:t>
      </w:r>
    </w:p>
    <w:p w:rsidR="003D7714" w:rsidRPr="003D7714" w:rsidRDefault="003D7714" w:rsidP="003D7714"/>
    <w:p w:rsidR="003D7714" w:rsidRPr="003D7714" w:rsidRDefault="003D7714" w:rsidP="00EC7A2C">
      <w:pPr>
        <w:ind w:left="2880" w:hanging="720"/>
      </w:pPr>
      <w:r w:rsidRPr="003D7714">
        <w:t>D)</w:t>
      </w:r>
      <w:r w:rsidRPr="003D7714">
        <w:tab/>
        <w:t>Meeting the provisions of subsection</w:t>
      </w:r>
      <w:r w:rsidR="00EC7A2C">
        <w:t>s</w:t>
      </w:r>
      <w:r w:rsidRPr="003D7714">
        <w:t xml:space="preserve"> (a)(1)</w:t>
      </w:r>
      <w:r w:rsidR="00EC7A2C">
        <w:t xml:space="preserve"> and (2)</w:t>
      </w:r>
      <w:r w:rsidRPr="003D7714">
        <w:t>.</w:t>
      </w:r>
    </w:p>
    <w:p w:rsidR="003D7714" w:rsidRPr="003D7714" w:rsidRDefault="003D7714" w:rsidP="003D7714"/>
    <w:p w:rsidR="003D7714" w:rsidRPr="003D7714" w:rsidRDefault="003D7714" w:rsidP="001141ED">
      <w:pPr>
        <w:ind w:left="2880" w:hanging="720"/>
      </w:pPr>
      <w:r w:rsidRPr="003D7714">
        <w:t>E)</w:t>
      </w:r>
      <w:r w:rsidRPr="003D7714">
        <w:tab/>
        <w:t>The required premiums as specified in Section 123.330 are not paid</w:t>
      </w:r>
      <w:r w:rsidR="007660F4">
        <w:t xml:space="preserve"> in a timely manner as specified in Section 123.340</w:t>
      </w:r>
      <w:r w:rsidRPr="003D7714">
        <w:t>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F)</w:t>
      </w:r>
      <w:r w:rsidRPr="003D7714">
        <w:tab/>
        <w:t xml:space="preserve">The </w:t>
      </w:r>
      <w:r w:rsidR="00D83889">
        <w:t>f</w:t>
      </w:r>
      <w:r w:rsidRPr="003D7714">
        <w:t>amily fails to report to the Department changes in information that impacts upon the child</w:t>
      </w:r>
      <w:r w:rsidR="001141ED">
        <w:t>'</w:t>
      </w:r>
      <w:r w:rsidRPr="003D7714">
        <w:t xml:space="preserve">s eligibility for the </w:t>
      </w:r>
      <w:r w:rsidR="00D83889">
        <w:t>p</w:t>
      </w:r>
      <w:r w:rsidRPr="003D7714">
        <w:t>rogram.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G)</w:t>
      </w:r>
      <w:r w:rsidRPr="003D7714">
        <w:tab/>
        <w:t xml:space="preserve">The </w:t>
      </w:r>
      <w:r w:rsidR="003B1698">
        <w:t>f</w:t>
      </w:r>
      <w:r w:rsidRPr="003D7714">
        <w:t>amily makes a request to the Department to terminate the child</w:t>
      </w:r>
      <w:r w:rsidR="001141ED">
        <w:t>'</w:t>
      </w:r>
      <w:r w:rsidRPr="003D7714">
        <w:t>s coverage.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H)</w:t>
      </w:r>
      <w:r w:rsidRPr="003D7714">
        <w:tab/>
        <w:t>The Department determines that the child is no longer eligible based on any other applicable State or federal law or regulation.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I)</w:t>
      </w:r>
      <w:r w:rsidRPr="003D7714">
        <w:tab/>
        <w:t>The Department determines that an applicant failed to provide eligibility information that was truthful and accurate to the best of the applicant</w:t>
      </w:r>
      <w:r w:rsidR="001141ED">
        <w:t>'</w:t>
      </w:r>
      <w:r w:rsidRPr="003D7714">
        <w:t>s knowledge and belief and that affected the child</w:t>
      </w:r>
      <w:r w:rsidR="001141ED">
        <w:t>'</w:t>
      </w:r>
      <w:r w:rsidRPr="003D7714">
        <w:t>s eligibility determination.</w:t>
      </w:r>
    </w:p>
    <w:p w:rsidR="003D7714" w:rsidRPr="003D7714" w:rsidRDefault="003D7714" w:rsidP="001141ED">
      <w:pPr>
        <w:ind w:left="2160"/>
      </w:pPr>
    </w:p>
    <w:p w:rsidR="003D7714" w:rsidRPr="003D7714" w:rsidRDefault="003D7714" w:rsidP="001141ED">
      <w:pPr>
        <w:ind w:left="2880" w:hanging="720"/>
      </w:pPr>
      <w:r w:rsidRPr="003D7714">
        <w:t>J)</w:t>
      </w:r>
      <w:r w:rsidRPr="003D7714">
        <w:tab/>
        <w:t>The Department determines that the child</w:t>
      </w:r>
      <w:r w:rsidR="001141ED">
        <w:t>'</w:t>
      </w:r>
      <w:r w:rsidRPr="003D7714">
        <w:t>s eligibility was incorrectly determined.</w:t>
      </w:r>
    </w:p>
    <w:p w:rsidR="003D7714" w:rsidRPr="003D7714" w:rsidRDefault="003D7714" w:rsidP="003D7714"/>
    <w:p w:rsidR="003D7714" w:rsidRPr="003D7714" w:rsidRDefault="003D7714" w:rsidP="001141ED">
      <w:pPr>
        <w:ind w:left="1440" w:hanging="720"/>
      </w:pPr>
      <w:r w:rsidRPr="003D7714">
        <w:t>c)</w:t>
      </w:r>
      <w:r w:rsidRPr="003D7714">
        <w:tab/>
        <w:t>Following termination of a child</w:t>
      </w:r>
      <w:r w:rsidR="001141ED">
        <w:t>'</w:t>
      </w:r>
      <w:r w:rsidRPr="003D7714">
        <w:t xml:space="preserve">s coverage under the </w:t>
      </w:r>
      <w:r w:rsidR="00D83889">
        <w:t>p</w:t>
      </w:r>
      <w:r w:rsidRPr="003D7714">
        <w:t xml:space="preserve">rogram, the following action is required before the child can be re-enrolled: </w:t>
      </w:r>
    </w:p>
    <w:p w:rsidR="003D7714" w:rsidRPr="003D7714" w:rsidRDefault="003D7714" w:rsidP="003D7714"/>
    <w:p w:rsidR="003D7714" w:rsidRPr="003D7714" w:rsidRDefault="003D7714" w:rsidP="001141ED">
      <w:pPr>
        <w:ind w:left="2160" w:hanging="720"/>
      </w:pPr>
      <w:r w:rsidRPr="003D7714">
        <w:lastRenderedPageBreak/>
        <w:t>1)</w:t>
      </w:r>
      <w:r w:rsidRPr="003D7714">
        <w:tab/>
      </w:r>
      <w:r w:rsidR="00C35493">
        <w:t>The</w:t>
      </w:r>
      <w:r w:rsidRPr="003D7714">
        <w:t xml:space="preserve"> child must be </w:t>
      </w:r>
      <w:r w:rsidR="00C35493">
        <w:t>found</w:t>
      </w:r>
      <w:r w:rsidRPr="003D7714">
        <w:t xml:space="preserve"> eligible;</w:t>
      </w:r>
    </w:p>
    <w:p w:rsidR="003D7714" w:rsidRPr="003D7714" w:rsidRDefault="003D7714" w:rsidP="001141ED">
      <w:pPr>
        <w:ind w:left="1440"/>
      </w:pPr>
    </w:p>
    <w:p w:rsidR="003D7714" w:rsidRPr="003D7714" w:rsidRDefault="003D7714" w:rsidP="001141ED">
      <w:pPr>
        <w:ind w:left="2160" w:hanging="720"/>
      </w:pPr>
      <w:r w:rsidRPr="003D7714">
        <w:t>2)</w:t>
      </w:r>
      <w:r w:rsidRPr="003D7714">
        <w:tab/>
        <w:t>There must be full payment of premiums due under this Part or 89 Ill. Adm. Code 125 for periods in which a premium was owed and not paid for the child;</w:t>
      </w:r>
    </w:p>
    <w:p w:rsidR="003D7714" w:rsidRPr="003D7714" w:rsidRDefault="003D7714" w:rsidP="001141ED">
      <w:pPr>
        <w:ind w:left="1440"/>
      </w:pPr>
    </w:p>
    <w:p w:rsidR="003D7714" w:rsidRPr="003D7714" w:rsidRDefault="003D7714" w:rsidP="001141ED">
      <w:pPr>
        <w:ind w:left="2160" w:hanging="720"/>
      </w:pPr>
      <w:r w:rsidRPr="003D7714">
        <w:t>3)</w:t>
      </w:r>
      <w:r w:rsidRPr="003D7714">
        <w:tab/>
        <w:t xml:space="preserve">Any overpayment of </w:t>
      </w:r>
      <w:r w:rsidR="007660F4">
        <w:t>r</w:t>
      </w:r>
      <w:r w:rsidRPr="003D7714">
        <w:t xml:space="preserve">ebates paid on behalf of the child under 89 Ill. Adm. Code 125 must be repaid to the Department.  A </w:t>
      </w:r>
      <w:r w:rsidR="007660F4">
        <w:t>r</w:t>
      </w:r>
      <w:r w:rsidRPr="003D7714">
        <w:t xml:space="preserve">ebate overpayment shall be considered repaid if the Department can recoup the overpayment out of future </w:t>
      </w:r>
      <w:r w:rsidR="007660F4">
        <w:t>r</w:t>
      </w:r>
      <w:r w:rsidRPr="003D7714">
        <w:t>ebate payments;</w:t>
      </w:r>
      <w:r w:rsidR="00557D0D">
        <w:t xml:space="preserve"> and</w:t>
      </w:r>
    </w:p>
    <w:p w:rsidR="003D7714" w:rsidRPr="003D7714" w:rsidRDefault="003D7714" w:rsidP="006D1DC1">
      <w:pPr>
        <w:ind w:left="2160" w:hanging="720"/>
      </w:pPr>
      <w:r w:rsidRPr="003D7714">
        <w:tab/>
      </w:r>
    </w:p>
    <w:p w:rsidR="003D7714" w:rsidRPr="003D7714" w:rsidRDefault="006D1DC1" w:rsidP="001141ED">
      <w:pPr>
        <w:ind w:left="2160" w:hanging="720"/>
      </w:pPr>
      <w:r>
        <w:t>4)</w:t>
      </w:r>
      <w:r w:rsidR="003D7714" w:rsidRPr="003D7714">
        <w:tab/>
        <w:t>The first month</w:t>
      </w:r>
      <w:r w:rsidR="001141ED">
        <w:t>'</w:t>
      </w:r>
      <w:r w:rsidR="003D7714" w:rsidRPr="003D7714">
        <w:t>s premium must be paid if there was an unpaid premium on the date the child</w:t>
      </w:r>
      <w:r w:rsidR="001141ED">
        <w:t>'</w:t>
      </w:r>
      <w:r w:rsidR="003D7714" w:rsidRPr="003D7714">
        <w:t>s previous c</w:t>
      </w:r>
      <w:r w:rsidR="00D83889">
        <w:t>overage</w:t>
      </w:r>
      <w:r w:rsidR="003D7714" w:rsidRPr="003D7714">
        <w:t xml:space="preserve"> was canceled.</w:t>
      </w:r>
    </w:p>
    <w:p w:rsidR="003D7714" w:rsidRPr="003D7714" w:rsidRDefault="003D7714" w:rsidP="003D7714"/>
    <w:p w:rsidR="003D7714" w:rsidRDefault="003D7714" w:rsidP="001141ED">
      <w:pPr>
        <w:ind w:left="1440" w:hanging="720"/>
      </w:pPr>
      <w:r w:rsidRPr="003D7714">
        <w:t>d)</w:t>
      </w:r>
      <w:r w:rsidRPr="003D7714">
        <w:tab/>
        <w:t xml:space="preserve">A certificate of prior creditable coverage will be issued when an individual's coverage is terminated under the All Kids Health Plan. </w:t>
      </w:r>
    </w:p>
    <w:p w:rsidR="006D1DC1" w:rsidRDefault="006D1DC1" w:rsidP="001141ED">
      <w:pPr>
        <w:ind w:left="1440" w:hanging="720"/>
      </w:pPr>
    </w:p>
    <w:p w:rsidR="00497AB3" w:rsidRPr="00D55B37" w:rsidRDefault="00497A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C3E89">
        <w:t>5989</w:t>
      </w:r>
      <w:r w:rsidRPr="00D55B37">
        <w:t xml:space="preserve">, effective </w:t>
      </w:r>
      <w:bookmarkStart w:id="0" w:name="_GoBack"/>
      <w:r w:rsidR="00BC3E89">
        <w:t>February 26, 2014</w:t>
      </w:r>
      <w:bookmarkEnd w:id="0"/>
      <w:r w:rsidRPr="00D55B37">
        <w:t>)</w:t>
      </w:r>
    </w:p>
    <w:sectPr w:rsidR="00497AB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0" w:rsidRDefault="00BD3180">
      <w:r>
        <w:separator/>
      </w:r>
    </w:p>
  </w:endnote>
  <w:endnote w:type="continuationSeparator" w:id="0">
    <w:p w:rsidR="00BD3180" w:rsidRDefault="00B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0" w:rsidRDefault="00BD3180">
      <w:r>
        <w:separator/>
      </w:r>
    </w:p>
  </w:footnote>
  <w:footnote w:type="continuationSeparator" w:id="0">
    <w:p w:rsidR="00BD3180" w:rsidRDefault="00BD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1DD4"/>
    <w:rsid w:val="00087B08"/>
    <w:rsid w:val="000C20EF"/>
    <w:rsid w:val="000D225F"/>
    <w:rsid w:val="00110E45"/>
    <w:rsid w:val="001141E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1698"/>
    <w:rsid w:val="003B23A4"/>
    <w:rsid w:val="003C7A35"/>
    <w:rsid w:val="003D7714"/>
    <w:rsid w:val="003F3A28"/>
    <w:rsid w:val="003F5FD7"/>
    <w:rsid w:val="00431CFE"/>
    <w:rsid w:val="00465372"/>
    <w:rsid w:val="00497AB3"/>
    <w:rsid w:val="004D73D3"/>
    <w:rsid w:val="005001C5"/>
    <w:rsid w:val="00500C4C"/>
    <w:rsid w:val="0052308E"/>
    <w:rsid w:val="00530BE1"/>
    <w:rsid w:val="005411A5"/>
    <w:rsid w:val="00542E97"/>
    <w:rsid w:val="00545A1C"/>
    <w:rsid w:val="00553F5D"/>
    <w:rsid w:val="00557D0D"/>
    <w:rsid w:val="0056157E"/>
    <w:rsid w:val="0056501E"/>
    <w:rsid w:val="006205BF"/>
    <w:rsid w:val="006541CA"/>
    <w:rsid w:val="006A2114"/>
    <w:rsid w:val="006D1DC1"/>
    <w:rsid w:val="007506FD"/>
    <w:rsid w:val="00755F75"/>
    <w:rsid w:val="00764632"/>
    <w:rsid w:val="007660F4"/>
    <w:rsid w:val="00776784"/>
    <w:rsid w:val="00780733"/>
    <w:rsid w:val="007D406F"/>
    <w:rsid w:val="008178A9"/>
    <w:rsid w:val="008271B1"/>
    <w:rsid w:val="00837F88"/>
    <w:rsid w:val="0084781C"/>
    <w:rsid w:val="008E3F66"/>
    <w:rsid w:val="00932B5E"/>
    <w:rsid w:val="009345AA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C3E89"/>
    <w:rsid w:val="00BD3180"/>
    <w:rsid w:val="00BF4F52"/>
    <w:rsid w:val="00BF5EF1"/>
    <w:rsid w:val="00C044DD"/>
    <w:rsid w:val="00C35493"/>
    <w:rsid w:val="00C4537A"/>
    <w:rsid w:val="00CB127F"/>
    <w:rsid w:val="00CC13F9"/>
    <w:rsid w:val="00CD3723"/>
    <w:rsid w:val="00CF350D"/>
    <w:rsid w:val="00D12F95"/>
    <w:rsid w:val="00D55B37"/>
    <w:rsid w:val="00D65862"/>
    <w:rsid w:val="00D707FD"/>
    <w:rsid w:val="00D83889"/>
    <w:rsid w:val="00D93C67"/>
    <w:rsid w:val="00DD54D4"/>
    <w:rsid w:val="00DF3FCF"/>
    <w:rsid w:val="00E310D5"/>
    <w:rsid w:val="00E4449C"/>
    <w:rsid w:val="00E46DAF"/>
    <w:rsid w:val="00E667E1"/>
    <w:rsid w:val="00E7288E"/>
    <w:rsid w:val="00E72D04"/>
    <w:rsid w:val="00EB265D"/>
    <w:rsid w:val="00EB424E"/>
    <w:rsid w:val="00EC7A2C"/>
    <w:rsid w:val="00EE3B8B"/>
    <w:rsid w:val="00EE3BBD"/>
    <w:rsid w:val="00EF700E"/>
    <w:rsid w:val="00F43DEE"/>
    <w:rsid w:val="00FA558B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2FB8FF-59DC-493C-9231-5E66B2B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next w:val="Normal"/>
    <w:rsid w:val="003D771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2014-02-20T20:42:00Z</dcterms:created>
  <dcterms:modified xsi:type="dcterms:W3CDTF">2014-03-07T20:22:00Z</dcterms:modified>
</cp:coreProperties>
</file>