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C1F" w:rsidRDefault="009D2C1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9D2C1F" w:rsidRDefault="009D2C1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120.342  Child Support and Spousal Maintenance Payments</w:t>
      </w:r>
      <w:r>
        <w:t xml:space="preserve"> </w:t>
      </w:r>
    </w:p>
    <w:p w:rsidR="009D2C1F" w:rsidRDefault="009D2C1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9D2C1F" w:rsidRDefault="009D2C1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>a)</w:t>
      </w:r>
      <w:r>
        <w:tab/>
        <w:t xml:space="preserve">Court ordered child support and/or spousal maintenance (alimony) payments shall be deducted from nonexempt income in determining the countable income of the person making the payment. </w:t>
      </w:r>
    </w:p>
    <w:p w:rsidR="00C25469" w:rsidRDefault="00C25469" w:rsidP="00E01F0B"/>
    <w:p w:rsidR="009D2C1F" w:rsidRDefault="009D2C1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>b)</w:t>
      </w:r>
      <w:r>
        <w:tab/>
        <w:t xml:space="preserve">Voluntary child support </w:t>
      </w:r>
      <w:bookmarkStart w:id="0" w:name="_GoBack"/>
      <w:bookmarkEnd w:id="0"/>
      <w:r>
        <w:t xml:space="preserve">and/or spousal maintenance payments made for persons for whom the payer is legally responsible according to 89 Ill. </w:t>
      </w:r>
      <w:proofErr w:type="spellStart"/>
      <w:r>
        <w:t>Adm</w:t>
      </w:r>
      <w:proofErr w:type="spellEnd"/>
      <w:proofErr w:type="gramStart"/>
      <w:r w:rsidR="00A13C62">
        <w:t>,</w:t>
      </w:r>
      <w:r>
        <w:t>.</w:t>
      </w:r>
      <w:proofErr w:type="gramEnd"/>
      <w:r>
        <w:t xml:space="preserve"> Code 103.10 shall be deducted from nonexempt income in determining the countable income of the responsible relative. </w:t>
      </w:r>
    </w:p>
    <w:p w:rsidR="00C25469" w:rsidRDefault="00C25469" w:rsidP="00E01F0B"/>
    <w:p w:rsidR="009D2C1F" w:rsidRDefault="009D2C1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>c)</w:t>
      </w:r>
      <w:r>
        <w:tab/>
        <w:t xml:space="preserve">These deductions cannot exceed the total amount of countable income. </w:t>
      </w:r>
    </w:p>
    <w:p w:rsidR="009D2C1F" w:rsidRDefault="009D2C1F" w:rsidP="00E01F0B"/>
    <w:p w:rsidR="009D2C1F" w:rsidRDefault="009D2C1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Amended at 26 Ill. Reg. 9843, effective June 26, 2002) </w:t>
      </w:r>
    </w:p>
    <w:sectPr w:rsidR="009D2C1F" w:rsidSect="006C2CC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2C1F"/>
    <w:rsid w:val="003D5A0A"/>
    <w:rsid w:val="006C2CC5"/>
    <w:rsid w:val="009D2C1F"/>
    <w:rsid w:val="00A13C62"/>
    <w:rsid w:val="00C25469"/>
    <w:rsid w:val="00CB60D5"/>
    <w:rsid w:val="00D55BB9"/>
    <w:rsid w:val="00E0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8D5F977-3642-4ADB-80BC-B0F05F53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LambTR</dc:creator>
  <cp:keywords/>
  <dc:description/>
  <cp:lastModifiedBy>King, Melissa A.</cp:lastModifiedBy>
  <cp:revision>4</cp:revision>
  <dcterms:created xsi:type="dcterms:W3CDTF">2012-06-21T21:02:00Z</dcterms:created>
  <dcterms:modified xsi:type="dcterms:W3CDTF">2015-12-16T18:50:00Z</dcterms:modified>
</cp:coreProperties>
</file>