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44" w:rsidRDefault="00111D44" w:rsidP="00111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1D44" w:rsidRDefault="00111D44" w:rsidP="00111D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120.50  AMI Income Standard (Repealed)</w:t>
      </w:r>
      <w:r>
        <w:t xml:space="preserve"> </w:t>
      </w:r>
    </w:p>
    <w:p w:rsidR="00111D44" w:rsidRDefault="00111D44" w:rsidP="00111D44">
      <w:pPr>
        <w:widowControl w:val="0"/>
        <w:autoSpaceDE w:val="0"/>
        <w:autoSpaceDN w:val="0"/>
        <w:adjustRightInd w:val="0"/>
      </w:pPr>
    </w:p>
    <w:p w:rsidR="00111D44" w:rsidRDefault="00111D44" w:rsidP="00111D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111D44" w:rsidSect="00111D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D44"/>
    <w:rsid w:val="00111D44"/>
    <w:rsid w:val="00306E97"/>
    <w:rsid w:val="003C3171"/>
    <w:rsid w:val="005C3366"/>
    <w:rsid w:val="0083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2012-06-21T21:01:00Z</dcterms:modified>
</cp:coreProperties>
</file>