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88A5" w14:textId="77777777" w:rsidR="00571FE5" w:rsidRPr="00571FE5" w:rsidRDefault="00571FE5" w:rsidP="00571FE5"/>
    <w:p w14:paraId="47FEC622" w14:textId="61FEF9AF" w:rsidR="00571FE5" w:rsidRDefault="00571FE5" w:rsidP="00571FE5">
      <w:pPr>
        <w:rPr>
          <w:b/>
        </w:rPr>
      </w:pPr>
      <w:r w:rsidRPr="00571FE5">
        <w:rPr>
          <w:b/>
        </w:rPr>
        <w:t>Section 118.810  Eligibility</w:t>
      </w:r>
    </w:p>
    <w:p w14:paraId="1403D5EE" w14:textId="77777777" w:rsidR="00571FE5" w:rsidRPr="00571FE5" w:rsidRDefault="00571FE5" w:rsidP="00571FE5"/>
    <w:p w14:paraId="7232D231" w14:textId="77777777" w:rsidR="00571FE5" w:rsidRPr="00571FE5" w:rsidRDefault="00571FE5" w:rsidP="00571FE5">
      <w:r w:rsidRPr="00571FE5">
        <w:t>An individual may be eligible for Health Benefits for Immigrant Adults provided that all of the following eligibility criteria are met:</w:t>
      </w:r>
    </w:p>
    <w:p w14:paraId="22B68DA0" w14:textId="77777777" w:rsidR="00571FE5" w:rsidRPr="00571FE5" w:rsidRDefault="00571FE5" w:rsidP="00B71346"/>
    <w:p w14:paraId="5063F549" w14:textId="77777777" w:rsidR="00571FE5" w:rsidRPr="00571FE5" w:rsidRDefault="00571FE5" w:rsidP="00571FE5">
      <w:pPr>
        <w:ind w:left="1440" w:hanging="720"/>
      </w:pPr>
      <w:r w:rsidRPr="00571FE5">
        <w:t>a)</w:t>
      </w:r>
      <w:r>
        <w:tab/>
      </w:r>
      <w:r w:rsidRPr="00571FE5">
        <w:t>The individual is not eligible for medical assistance receiving federal financial participation other than emergency medical for certain non-citizens;</w:t>
      </w:r>
    </w:p>
    <w:p w14:paraId="25C5DA45" w14:textId="77777777" w:rsidR="00571FE5" w:rsidRPr="00571FE5" w:rsidRDefault="00571FE5" w:rsidP="00B71346"/>
    <w:p w14:paraId="3253605C" w14:textId="77777777" w:rsidR="00571FE5" w:rsidRPr="00571FE5" w:rsidRDefault="00571FE5" w:rsidP="00571FE5">
      <w:pPr>
        <w:ind w:left="1440" w:hanging="720"/>
      </w:pPr>
      <w:r w:rsidRPr="00571FE5">
        <w:t>b)</w:t>
      </w:r>
      <w:r>
        <w:tab/>
      </w:r>
      <w:r w:rsidRPr="00571FE5">
        <w:t>The individual is not:</w:t>
      </w:r>
    </w:p>
    <w:p w14:paraId="43A4745A" w14:textId="77777777" w:rsidR="00571FE5" w:rsidRPr="00571FE5" w:rsidRDefault="00571FE5" w:rsidP="00B71346"/>
    <w:p w14:paraId="17106CC0" w14:textId="77777777" w:rsidR="00571FE5" w:rsidRPr="00571FE5" w:rsidRDefault="00571FE5" w:rsidP="00571FE5">
      <w:pPr>
        <w:ind w:left="1440"/>
      </w:pPr>
      <w:r w:rsidRPr="00571FE5">
        <w:t>1)</w:t>
      </w:r>
      <w:r>
        <w:tab/>
      </w:r>
      <w:r w:rsidRPr="00571FE5">
        <w:t>A U.S. citizen; or</w:t>
      </w:r>
    </w:p>
    <w:p w14:paraId="6C28C33C" w14:textId="77777777" w:rsidR="00571FE5" w:rsidRPr="00571FE5" w:rsidRDefault="00571FE5" w:rsidP="00B71346"/>
    <w:p w14:paraId="72D6CB8E" w14:textId="77777777" w:rsidR="00571FE5" w:rsidRPr="00571FE5" w:rsidRDefault="00571FE5" w:rsidP="00571FE5">
      <w:pPr>
        <w:ind w:left="1440"/>
      </w:pPr>
      <w:r w:rsidRPr="00571FE5">
        <w:t>2)</w:t>
      </w:r>
      <w:r>
        <w:tab/>
      </w:r>
      <w:r w:rsidRPr="00571FE5">
        <w:t>A person:</w:t>
      </w:r>
    </w:p>
    <w:p w14:paraId="354C030B" w14:textId="77777777" w:rsidR="00571FE5" w:rsidRPr="00571FE5" w:rsidRDefault="00571FE5" w:rsidP="00B71346"/>
    <w:p w14:paraId="401D8B99" w14:textId="77777777" w:rsidR="00571FE5" w:rsidRPr="00571FE5" w:rsidRDefault="00571FE5" w:rsidP="00571FE5">
      <w:pPr>
        <w:ind w:left="2880" w:hanging="720"/>
      </w:pPr>
      <w:r w:rsidRPr="00571FE5">
        <w:t>A)</w:t>
      </w:r>
      <w:r>
        <w:tab/>
      </w:r>
      <w:r w:rsidRPr="00571FE5">
        <w:t>Lawfully admitted for permanent residence under the Immigration and Nationality Act (INA); and</w:t>
      </w:r>
    </w:p>
    <w:p w14:paraId="488134D0" w14:textId="77777777" w:rsidR="00571FE5" w:rsidRPr="00571FE5" w:rsidRDefault="00571FE5" w:rsidP="00B71346"/>
    <w:p w14:paraId="1FD3ED4D" w14:textId="77777777" w:rsidR="00571FE5" w:rsidRPr="00571FE5" w:rsidRDefault="00571FE5" w:rsidP="00571FE5">
      <w:pPr>
        <w:ind w:left="2880" w:hanging="720"/>
      </w:pPr>
      <w:r w:rsidRPr="00571FE5">
        <w:t>B)</w:t>
      </w:r>
      <w:r>
        <w:tab/>
      </w:r>
      <w:r w:rsidRPr="00571FE5">
        <w:t>Who has lawfully resided in the United States for five years or more;</w:t>
      </w:r>
    </w:p>
    <w:p w14:paraId="20435F5E" w14:textId="77777777" w:rsidR="00571FE5" w:rsidRPr="00571FE5" w:rsidRDefault="00571FE5" w:rsidP="00B71346"/>
    <w:p w14:paraId="53AE5C0F" w14:textId="77777777" w:rsidR="00571FE5" w:rsidRPr="00571FE5" w:rsidRDefault="00571FE5" w:rsidP="00571FE5">
      <w:pPr>
        <w:ind w:left="720"/>
      </w:pPr>
      <w:r w:rsidRPr="00571FE5">
        <w:t>c)</w:t>
      </w:r>
      <w:r>
        <w:tab/>
      </w:r>
      <w:r w:rsidRPr="00571FE5">
        <w:t>The individual is a resident of the State of Illinois;</w:t>
      </w:r>
    </w:p>
    <w:p w14:paraId="630E8D27" w14:textId="77777777" w:rsidR="00571FE5" w:rsidRPr="00571FE5" w:rsidRDefault="00571FE5" w:rsidP="00B71346"/>
    <w:p w14:paraId="404A0BFA" w14:textId="4C9F8DBC" w:rsidR="00571FE5" w:rsidRPr="00571FE5" w:rsidRDefault="00571FE5" w:rsidP="00571FE5">
      <w:pPr>
        <w:ind w:left="720"/>
      </w:pPr>
      <w:r w:rsidRPr="00571FE5">
        <w:t>d)</w:t>
      </w:r>
      <w:r>
        <w:tab/>
      </w:r>
      <w:r w:rsidRPr="00571FE5">
        <w:t xml:space="preserve">The individual is </w:t>
      </w:r>
      <w:r w:rsidR="00C33D88">
        <w:t>42</w:t>
      </w:r>
      <w:r w:rsidRPr="00571FE5">
        <w:t>-64 years of age;</w:t>
      </w:r>
    </w:p>
    <w:p w14:paraId="73BA447E" w14:textId="77777777" w:rsidR="00571FE5" w:rsidRPr="00571FE5" w:rsidRDefault="00571FE5" w:rsidP="00B71346"/>
    <w:p w14:paraId="4BE28B56" w14:textId="77777777" w:rsidR="00571FE5" w:rsidRPr="00571FE5" w:rsidRDefault="00571FE5" w:rsidP="00571FE5">
      <w:pPr>
        <w:ind w:left="1440" w:hanging="720"/>
      </w:pPr>
      <w:r w:rsidRPr="00571FE5">
        <w:t>e)</w:t>
      </w:r>
      <w:r>
        <w:tab/>
      </w:r>
      <w:r w:rsidRPr="00571FE5">
        <w:t>The individual's income is at or below 138% FPL as determined in accordance with 89 Ill. Adm. Code 120.64;</w:t>
      </w:r>
    </w:p>
    <w:p w14:paraId="4D083BEE" w14:textId="77777777" w:rsidR="00571FE5" w:rsidRPr="00571FE5" w:rsidRDefault="00571FE5" w:rsidP="00B71346"/>
    <w:p w14:paraId="4FF0038F" w14:textId="77777777" w:rsidR="00571FE5" w:rsidRPr="00571FE5" w:rsidRDefault="00571FE5" w:rsidP="00571FE5">
      <w:pPr>
        <w:ind w:left="1440" w:hanging="720"/>
      </w:pPr>
      <w:r w:rsidRPr="00571FE5">
        <w:t>f)</w:t>
      </w:r>
      <w:r>
        <w:tab/>
      </w:r>
      <w:r w:rsidR="007A5684">
        <w:t>T</w:t>
      </w:r>
      <w:r w:rsidRPr="00571FE5">
        <w:t>he individual cooperates in establishing eligibility (see 89 Ill. Adm. Code 120.308); and</w:t>
      </w:r>
    </w:p>
    <w:p w14:paraId="45C56695" w14:textId="77777777" w:rsidR="00571FE5" w:rsidRPr="00571FE5" w:rsidRDefault="00571FE5" w:rsidP="00B71346"/>
    <w:p w14:paraId="40FD2F9B" w14:textId="77777777" w:rsidR="00571FE5" w:rsidRPr="00571FE5" w:rsidRDefault="00571FE5" w:rsidP="00571FE5">
      <w:pPr>
        <w:ind w:left="1440" w:hanging="720"/>
      </w:pPr>
      <w:r w:rsidRPr="00571FE5">
        <w:t>g)</w:t>
      </w:r>
      <w:r>
        <w:tab/>
      </w:r>
      <w:r w:rsidRPr="00571FE5">
        <w:t>The individual assigns rights to medical support and collection of payment (see 89 Ill. Adm. Code 120.319).</w:t>
      </w:r>
    </w:p>
    <w:p w14:paraId="4C18201B" w14:textId="77777777" w:rsidR="000174EB" w:rsidRDefault="000174EB" w:rsidP="00571FE5"/>
    <w:p w14:paraId="54947AA2" w14:textId="683231D8" w:rsidR="00571FE5" w:rsidRPr="00571FE5" w:rsidRDefault="00A355EB" w:rsidP="00C33D88">
      <w:pPr>
        <w:ind w:left="720"/>
      </w:pPr>
      <w:r>
        <w:t xml:space="preserve">(Source:  Amended at 46 Ill. Reg. </w:t>
      </w:r>
      <w:r w:rsidR="009D54C5">
        <w:t>16734</w:t>
      </w:r>
      <w:r>
        <w:t xml:space="preserve">, effective </w:t>
      </w:r>
      <w:r w:rsidR="009D54C5">
        <w:t>September 21, 2022</w:t>
      </w:r>
      <w:r>
        <w:t>)</w:t>
      </w:r>
    </w:p>
    <w:sectPr w:rsidR="00571FE5" w:rsidRPr="00571F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2C70" w14:textId="77777777" w:rsidR="00A06D2A" w:rsidRDefault="00A06D2A">
      <w:r>
        <w:separator/>
      </w:r>
    </w:p>
  </w:endnote>
  <w:endnote w:type="continuationSeparator" w:id="0">
    <w:p w14:paraId="6E5D1253" w14:textId="77777777" w:rsidR="00A06D2A" w:rsidRDefault="00A0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5FC" w14:textId="77777777" w:rsidR="00A06D2A" w:rsidRDefault="00A06D2A">
      <w:r>
        <w:separator/>
      </w:r>
    </w:p>
  </w:footnote>
  <w:footnote w:type="continuationSeparator" w:id="0">
    <w:p w14:paraId="107D7A0A" w14:textId="77777777" w:rsidR="00A06D2A" w:rsidRDefault="00A0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1FE5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335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684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BFE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4C5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D2A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5E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346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D8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AFA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590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C9B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4A4B5"/>
  <w15:chartTrackingRefBased/>
  <w15:docId w15:val="{B90B6C8B-702F-49F9-A939-D6A18EFC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571FE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2022-09-13T13:45:00Z</dcterms:created>
  <dcterms:modified xsi:type="dcterms:W3CDTF">2022-10-06T17:50:00Z</dcterms:modified>
</cp:coreProperties>
</file>