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65" w:rsidRPr="00F939A3" w:rsidRDefault="00D16165" w:rsidP="00D161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6165" w:rsidRPr="00F939A3" w:rsidRDefault="00D16165" w:rsidP="00D16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Section 118.805  Definitions</w:t>
      </w:r>
    </w:p>
    <w:p w:rsidR="00D16165" w:rsidRPr="00D16165" w:rsidRDefault="00D16165" w:rsidP="00D16165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D16165" w:rsidRPr="00D16165" w:rsidRDefault="00D16165" w:rsidP="00D16165">
      <w:pPr>
        <w:spacing w:after="0" w:line="240" w:lineRule="auto"/>
        <w:ind w:left="-90" w:firstLine="90"/>
        <w:rPr>
          <w:rFonts w:ascii="Times New Roman" w:hAnsi="Times New Roman" w:cs="Times New Roman"/>
          <w:sz w:val="24"/>
          <w:szCs w:val="24"/>
        </w:rPr>
      </w:pPr>
      <w:r w:rsidRPr="00D16165">
        <w:rPr>
          <w:rFonts w:ascii="Times New Roman" w:hAnsi="Times New Roman" w:cs="Times New Roman"/>
          <w:sz w:val="24"/>
          <w:szCs w:val="24"/>
        </w:rPr>
        <w:t>For the purposes of this Subpart, the following terms have the meanings ascribed in this Section:</w:t>
      </w:r>
    </w:p>
    <w:p w:rsidR="00D16165" w:rsidRPr="00D16165" w:rsidRDefault="00D16165" w:rsidP="00C5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65" w:rsidRPr="00D16165" w:rsidRDefault="00D16165" w:rsidP="00D1616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16165">
        <w:rPr>
          <w:rFonts w:ascii="Times New Roman" w:hAnsi="Times New Roman" w:cs="Times New Roman"/>
          <w:sz w:val="24"/>
          <w:szCs w:val="24"/>
        </w:rPr>
        <w:t>"Code" means the Public Aid Code [305 ILCS 5].</w:t>
      </w:r>
    </w:p>
    <w:p w:rsidR="00D16165" w:rsidRPr="00D16165" w:rsidRDefault="00D16165" w:rsidP="00C5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65" w:rsidRPr="00D16165" w:rsidRDefault="00D16165" w:rsidP="00D1616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16165">
        <w:rPr>
          <w:rFonts w:ascii="Times New Roman" w:hAnsi="Times New Roman" w:cs="Times New Roman"/>
          <w:sz w:val="24"/>
          <w:szCs w:val="24"/>
        </w:rPr>
        <w:t>"Department" means the Department of Healthcare and Family Services and any successor agencies.</w:t>
      </w:r>
    </w:p>
    <w:p w:rsidR="00D16165" w:rsidRPr="00D16165" w:rsidRDefault="00D16165" w:rsidP="00C5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65" w:rsidRPr="00D16165" w:rsidRDefault="00D16165" w:rsidP="00D1616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16165">
        <w:rPr>
          <w:rFonts w:ascii="Times New Roman" w:hAnsi="Times New Roman" w:cs="Times New Roman"/>
          <w:sz w:val="24"/>
          <w:szCs w:val="24"/>
        </w:rPr>
        <w:t>"FPL" means the federal poverty income guidelines established by the federal Department of Health and Human Services and published in the Federal Register.</w:t>
      </w:r>
    </w:p>
    <w:p w:rsidR="00D16165" w:rsidRPr="00D16165" w:rsidRDefault="00D16165" w:rsidP="00C5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65" w:rsidRDefault="00D16165" w:rsidP="00D1616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16165">
        <w:rPr>
          <w:rFonts w:ascii="Times New Roman" w:hAnsi="Times New Roman" w:cs="Times New Roman"/>
          <w:sz w:val="24"/>
          <w:szCs w:val="24"/>
        </w:rPr>
        <w:t>"Health Benefits for Immigrant Adults</w:t>
      </w:r>
      <w:r w:rsidR="00C17DBD">
        <w:rPr>
          <w:rFonts w:ascii="Times New Roman" w:hAnsi="Times New Roman" w:cs="Times New Roman"/>
          <w:sz w:val="24"/>
          <w:szCs w:val="24"/>
        </w:rPr>
        <w:t>"</w:t>
      </w:r>
      <w:r w:rsidRPr="00D16165">
        <w:rPr>
          <w:rFonts w:ascii="Times New Roman" w:hAnsi="Times New Roman" w:cs="Times New Roman"/>
          <w:sz w:val="24"/>
          <w:szCs w:val="24"/>
        </w:rPr>
        <w:t xml:space="preserve"> or "Program" means the Program authorized by Section 12-4.35(a-6) of the Code and created by this Subpart.</w:t>
      </w:r>
    </w:p>
    <w:p w:rsidR="001D3F38" w:rsidRPr="00D16165" w:rsidRDefault="001D3F38" w:rsidP="00C5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165" w:rsidRPr="00D16165" w:rsidRDefault="00D16165" w:rsidP="00D1616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16165">
        <w:rPr>
          <w:rFonts w:ascii="Times New Roman" w:hAnsi="Times New Roman" w:cs="Times New Roman"/>
          <w:sz w:val="24"/>
          <w:szCs w:val="24"/>
        </w:rPr>
        <w:t>"Resident" means an individual who has an Illinois residence, as established in Section 5-3 of the Code.</w:t>
      </w:r>
    </w:p>
    <w:p w:rsidR="00D16165" w:rsidRPr="00D16165" w:rsidRDefault="00D16165" w:rsidP="00C5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6165" w:rsidRPr="00D16165" w:rsidRDefault="00D16165" w:rsidP="00D1616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16165">
        <w:rPr>
          <w:rFonts w:ascii="Times New Roman" w:hAnsi="Times New Roman" w:cs="Times New Roman"/>
          <w:sz w:val="24"/>
          <w:szCs w:val="24"/>
        </w:rPr>
        <w:t xml:space="preserve">"Medical assistance receiving federal financial participation" does not include emergency medical </w:t>
      </w:r>
      <w:r w:rsidR="00C17DBD">
        <w:rPr>
          <w:rFonts w:ascii="Times New Roman" w:hAnsi="Times New Roman" w:cs="Times New Roman"/>
          <w:sz w:val="24"/>
          <w:szCs w:val="24"/>
        </w:rPr>
        <w:t xml:space="preserve">services </w:t>
      </w:r>
      <w:r w:rsidRPr="00D16165">
        <w:rPr>
          <w:rFonts w:ascii="Times New Roman" w:hAnsi="Times New Roman" w:cs="Times New Roman"/>
          <w:sz w:val="24"/>
          <w:szCs w:val="24"/>
        </w:rPr>
        <w:t>for certain non-citizens.</w:t>
      </w:r>
    </w:p>
    <w:p w:rsidR="000174EB" w:rsidRDefault="000174EB" w:rsidP="00093935">
      <w:pPr>
        <w:rPr>
          <w:rFonts w:ascii="Times New Roman" w:hAnsi="Times New Roman" w:cs="Times New Roman"/>
          <w:sz w:val="24"/>
          <w:szCs w:val="24"/>
        </w:rPr>
      </w:pPr>
    </w:p>
    <w:p w:rsidR="00D16165" w:rsidRPr="00D16165" w:rsidRDefault="00D16165" w:rsidP="00D1616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16165">
        <w:rPr>
          <w:rFonts w:ascii="Times New Roman" w:hAnsi="Times New Roman" w:cs="Times New Roman"/>
          <w:sz w:val="24"/>
          <w:szCs w:val="24"/>
        </w:rPr>
        <w:t>(Source:  A</w:t>
      </w:r>
      <w:r w:rsidR="00E84FE0">
        <w:rPr>
          <w:rFonts w:ascii="Times New Roman" w:hAnsi="Times New Roman" w:cs="Times New Roman"/>
          <w:sz w:val="24"/>
          <w:szCs w:val="24"/>
        </w:rPr>
        <w:t>dded</w:t>
      </w:r>
      <w:r w:rsidRPr="00D16165">
        <w:rPr>
          <w:rFonts w:ascii="Times New Roman" w:hAnsi="Times New Roman" w:cs="Times New Roman"/>
          <w:sz w:val="24"/>
          <w:szCs w:val="24"/>
        </w:rPr>
        <w:t xml:space="preserve"> at 46 Ill. Reg. </w:t>
      </w:r>
      <w:r w:rsidR="00EB61F7">
        <w:rPr>
          <w:rFonts w:ascii="Times New Roman" w:hAnsi="Times New Roman" w:cs="Times New Roman"/>
          <w:sz w:val="24"/>
          <w:szCs w:val="24"/>
        </w:rPr>
        <w:t>5692</w:t>
      </w:r>
      <w:r w:rsidRPr="00D16165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EB61F7">
        <w:rPr>
          <w:rFonts w:ascii="Times New Roman" w:hAnsi="Times New Roman" w:cs="Times New Roman"/>
          <w:sz w:val="24"/>
          <w:szCs w:val="24"/>
        </w:rPr>
        <w:t>March 25, 2022</w:t>
      </w:r>
      <w:r w:rsidRPr="00D16165">
        <w:rPr>
          <w:rFonts w:ascii="Times New Roman" w:hAnsi="Times New Roman" w:cs="Times New Roman"/>
          <w:sz w:val="24"/>
          <w:szCs w:val="24"/>
        </w:rPr>
        <w:t>)</w:t>
      </w:r>
    </w:p>
    <w:sectPr w:rsidR="00D16165" w:rsidRPr="00D1616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3BA" w:rsidRDefault="00CE13BA">
      <w:r>
        <w:separator/>
      </w:r>
    </w:p>
  </w:endnote>
  <w:endnote w:type="continuationSeparator" w:id="0">
    <w:p w:rsidR="00CE13BA" w:rsidRDefault="00CE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3BA" w:rsidRDefault="00CE13BA">
      <w:r>
        <w:separator/>
      </w:r>
    </w:p>
  </w:footnote>
  <w:footnote w:type="continuationSeparator" w:id="0">
    <w:p w:rsidR="00CE13BA" w:rsidRDefault="00CE1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B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F38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3399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DBD"/>
    <w:rsid w:val="00C17F24"/>
    <w:rsid w:val="00C2596B"/>
    <w:rsid w:val="00C319B3"/>
    <w:rsid w:val="00C42A93"/>
    <w:rsid w:val="00C4537A"/>
    <w:rsid w:val="00C45BEB"/>
    <w:rsid w:val="00C470EE"/>
    <w:rsid w:val="00C50195"/>
    <w:rsid w:val="00C527FB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13BA"/>
    <w:rsid w:val="00CE4292"/>
    <w:rsid w:val="00CE6CBE"/>
    <w:rsid w:val="00CF0FC7"/>
    <w:rsid w:val="00D03A79"/>
    <w:rsid w:val="00D0676C"/>
    <w:rsid w:val="00D10D50"/>
    <w:rsid w:val="00D16165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FE0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1F7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835AB-CA33-4211-BF96-4C42B099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16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D1616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754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2022-03-24T19:31:00Z</dcterms:created>
  <dcterms:modified xsi:type="dcterms:W3CDTF">2022-04-08T16:31:00Z</dcterms:modified>
</cp:coreProperties>
</file>