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D4" w:rsidRDefault="007D7BD4" w:rsidP="007D7BD4"/>
    <w:p w:rsidR="007D7BD4" w:rsidRPr="007D7BD4" w:rsidRDefault="007D7BD4" w:rsidP="007D7BD4">
      <w:pPr>
        <w:rPr>
          <w:b/>
        </w:rPr>
      </w:pPr>
      <w:r w:rsidRPr="007D7BD4">
        <w:rPr>
          <w:b/>
        </w:rPr>
        <w:t xml:space="preserve">Section 118.715 </w:t>
      </w:r>
      <w:r>
        <w:rPr>
          <w:b/>
        </w:rPr>
        <w:t xml:space="preserve"> </w:t>
      </w:r>
      <w:r w:rsidRPr="007D7BD4">
        <w:rPr>
          <w:b/>
        </w:rPr>
        <w:t>Eligibility Exclusions and Terminations</w:t>
      </w:r>
    </w:p>
    <w:p w:rsidR="007D7BD4" w:rsidRPr="007D7BD4" w:rsidRDefault="007D7BD4" w:rsidP="007D7BD4"/>
    <w:p w:rsidR="007D7BD4" w:rsidRPr="007D7BD4" w:rsidRDefault="007D7BD4" w:rsidP="007D7BD4">
      <w:pPr>
        <w:ind w:left="1440" w:hanging="720"/>
      </w:pPr>
      <w:r w:rsidRPr="007D7BD4">
        <w:t>a)</w:t>
      </w:r>
      <w:r>
        <w:tab/>
      </w:r>
      <w:r w:rsidRPr="007D7BD4">
        <w:t>An individual shall not be determined eligible for Health Benefits for Immigrant Seniors if the individual is an inmate of a public institution.</w:t>
      </w:r>
    </w:p>
    <w:p w:rsidR="007D7BD4" w:rsidRPr="007D7BD4" w:rsidRDefault="007D7BD4" w:rsidP="007D7BD4"/>
    <w:p w:rsidR="007D7BD4" w:rsidRPr="007D7BD4" w:rsidRDefault="007D7BD4" w:rsidP="007D7BD4">
      <w:pPr>
        <w:ind w:left="1440" w:hanging="720"/>
      </w:pPr>
      <w:r w:rsidRPr="007D7BD4">
        <w:t>b)</w:t>
      </w:r>
      <w:r>
        <w:tab/>
      </w:r>
      <w:r w:rsidRPr="007D7BD4">
        <w:t>An individual's coverage under the Program shall be terminated if the individual: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1)</w:t>
      </w:r>
      <w:r>
        <w:tab/>
      </w:r>
      <w:r w:rsidRPr="007D7BD4">
        <w:t>No longer qualifies as an Illinois resident</w:t>
      </w:r>
      <w:r w:rsidR="00E87D17">
        <w:t>;</w:t>
      </w:r>
      <w:r w:rsidRPr="007D7BD4">
        <w:t xml:space="preserve">  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2)</w:t>
      </w:r>
      <w:r>
        <w:tab/>
      </w:r>
      <w:r w:rsidRPr="007D7BD4">
        <w:t>Becomes eligible for medical assistance</w:t>
      </w:r>
      <w:r w:rsidR="00E87D17">
        <w:t xml:space="preserve"> </w:t>
      </w:r>
      <w:r w:rsidR="00FE07D4">
        <w:t xml:space="preserve">under the </w:t>
      </w:r>
      <w:r w:rsidR="00E87D17" w:rsidRPr="007D7BD4">
        <w:t>Public Aid Cod</w:t>
      </w:r>
      <w:r w:rsidR="00E87D17">
        <w:t>e</w:t>
      </w:r>
      <w:r w:rsidRPr="007D7BD4">
        <w:t xml:space="preserve"> </w:t>
      </w:r>
      <w:r w:rsidR="00E87D17">
        <w:t xml:space="preserve">that </w:t>
      </w:r>
      <w:r w:rsidRPr="007D7BD4">
        <w:t>receiv</w:t>
      </w:r>
      <w:r w:rsidR="00FE07D4">
        <w:t>es</w:t>
      </w:r>
      <w:r w:rsidRPr="007D7BD4">
        <w:t xml:space="preserve"> federal financial participation</w:t>
      </w:r>
      <w:r w:rsidR="00FE07D4">
        <w:t>;</w:t>
      </w:r>
      <w:r w:rsidRPr="007D7BD4">
        <w:t xml:space="preserve"> 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3)</w:t>
      </w:r>
      <w:r>
        <w:tab/>
      </w:r>
      <w:r w:rsidRPr="007D7BD4">
        <w:t>Fails to report to the Department changes that affect eligibility for the Program</w:t>
      </w:r>
      <w:r w:rsidR="00E87D17">
        <w:t>;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4)</w:t>
      </w:r>
      <w:r>
        <w:tab/>
      </w:r>
      <w:r w:rsidRPr="007D7BD4">
        <w:t>Asks the Department to terminate the coverage</w:t>
      </w:r>
      <w:r w:rsidR="00E87D17">
        <w:t>;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5)</w:t>
      </w:r>
      <w:r>
        <w:tab/>
      </w:r>
      <w:r w:rsidRPr="007D7BD4">
        <w:t>Is no longer eligible based on any other applicable State or federal law or regulation</w:t>
      </w:r>
      <w:r w:rsidR="00E87D17">
        <w:t>;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6)</w:t>
      </w:r>
      <w:r>
        <w:tab/>
      </w:r>
      <w:r w:rsidRPr="007D7BD4">
        <w:t>Failed to provide eligibility information that was truthful and accurate to the best of the individual's knowledge and belief and that affected the individual's eligibility</w:t>
      </w:r>
      <w:r w:rsidR="00E87D17">
        <w:t>;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7)</w:t>
      </w:r>
      <w:r>
        <w:tab/>
      </w:r>
      <w:r w:rsidRPr="007D7BD4">
        <w:t>Was incorrectly determined eligible</w:t>
      </w:r>
      <w:r w:rsidR="00E87D17">
        <w:t>;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8)</w:t>
      </w:r>
      <w:r>
        <w:tab/>
      </w:r>
      <w:r w:rsidRPr="007D7BD4">
        <w:t>Fails to complete the redetermination of eligibility within the required timeframes or provide proof of on-going eligibility</w:t>
      </w:r>
      <w:r w:rsidR="00E87D17">
        <w:t>; or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9)</w:t>
      </w:r>
      <w:r>
        <w:tab/>
      </w:r>
      <w:r w:rsidRPr="007D7BD4">
        <w:t>Becomes an inmate of a public institution.</w:t>
      </w:r>
    </w:p>
    <w:p w:rsidR="007D7BD4" w:rsidRPr="007D7BD4" w:rsidRDefault="007D7BD4" w:rsidP="007D7BD4"/>
    <w:p w:rsidR="007D7BD4" w:rsidRPr="007D7BD4" w:rsidRDefault="007D7BD4" w:rsidP="007D7BD4">
      <w:pPr>
        <w:ind w:left="1440" w:hanging="720"/>
      </w:pPr>
      <w:r w:rsidRPr="007D7BD4">
        <w:t>c)</w:t>
      </w:r>
      <w:r>
        <w:tab/>
      </w:r>
      <w:r w:rsidRPr="007D7BD4">
        <w:t>Following termination of an individual</w:t>
      </w:r>
      <w:r>
        <w:t>'</w:t>
      </w:r>
      <w:r w:rsidRPr="007D7BD4">
        <w:t>s coverage under the Program, the following action is required before the individual can be re-enrolled:</w:t>
      </w:r>
    </w:p>
    <w:p w:rsidR="007D7BD4" w:rsidRPr="007D7BD4" w:rsidRDefault="007D7BD4" w:rsidP="007D7BD4"/>
    <w:p w:rsidR="007D7BD4" w:rsidRPr="007D7BD4" w:rsidRDefault="007D7BD4" w:rsidP="007D7BD4">
      <w:pPr>
        <w:ind w:left="2160" w:hanging="720"/>
      </w:pPr>
      <w:r w:rsidRPr="007D7BD4">
        <w:t>1)</w:t>
      </w:r>
      <w:r>
        <w:tab/>
      </w:r>
      <w:r w:rsidRPr="007D7BD4">
        <w:t xml:space="preserve">A new application </w:t>
      </w:r>
      <w:r w:rsidR="00A963B4">
        <w:t>is</w:t>
      </w:r>
      <w:r w:rsidRPr="007D7BD4">
        <w:t xml:space="preserve"> completed and submitted</w:t>
      </w:r>
      <w:r w:rsidR="00A963B4">
        <w:t>,</w:t>
      </w:r>
      <w:r w:rsidRPr="007D7BD4">
        <w:t xml:space="preserve"> or </w:t>
      </w:r>
      <w:r w:rsidR="000A49B6">
        <w:t xml:space="preserve">an existing application or case </w:t>
      </w:r>
      <w:r w:rsidR="00A963B4">
        <w:t>is</w:t>
      </w:r>
      <w:r w:rsidR="000A49B6">
        <w:t xml:space="preserve"> </w:t>
      </w:r>
      <w:r w:rsidRPr="007D7BD4">
        <w:t xml:space="preserve">reopened, and the individual </w:t>
      </w:r>
      <w:r w:rsidR="00BE68EA">
        <w:t xml:space="preserve">is </w:t>
      </w:r>
      <w:r w:rsidRPr="007D7BD4">
        <w:t>determined otherwise eligible</w:t>
      </w:r>
      <w:r w:rsidR="00A963B4">
        <w:t>; and</w:t>
      </w:r>
    </w:p>
    <w:p w:rsidR="007D7BD4" w:rsidRPr="007D7BD4" w:rsidRDefault="007D7BD4" w:rsidP="004F3704"/>
    <w:p w:rsidR="000174EB" w:rsidRPr="007D7BD4" w:rsidRDefault="007D7BD4" w:rsidP="007D7BD4">
      <w:pPr>
        <w:ind w:left="2160" w:hanging="720"/>
      </w:pPr>
      <w:r w:rsidRPr="007D7BD4">
        <w:t>2)</w:t>
      </w:r>
      <w:r>
        <w:tab/>
      </w:r>
      <w:r w:rsidR="00E87D17">
        <w:t xml:space="preserve">The individual </w:t>
      </w:r>
      <w:r w:rsidRPr="007D7BD4">
        <w:t>cooperat</w:t>
      </w:r>
      <w:r w:rsidR="006418C0">
        <w:t>es</w:t>
      </w:r>
      <w:r w:rsidRPr="007D7BD4">
        <w:t xml:space="preserve"> with</w:t>
      </w:r>
      <w:r w:rsidR="006418C0">
        <w:t xml:space="preserve"> the Department to meet the</w:t>
      </w:r>
      <w:r w:rsidRPr="007D7BD4">
        <w:t xml:space="preserve"> prescribed timeframes</w:t>
      </w:r>
      <w:r w:rsidR="006418C0">
        <w:t xml:space="preserve"> </w:t>
      </w:r>
      <w:r w:rsidR="000A49B6">
        <w:t>regarding a determination of eligibility found in 305 ILCS 5/11-5.1(a)(2) and 89 Ill. Adm. Code 120.308(h)</w:t>
      </w:r>
      <w:r w:rsidR="00BE68EA">
        <w:t>.</w:t>
      </w:r>
    </w:p>
    <w:p w:rsidR="007D7BD4" w:rsidRDefault="007D7BD4" w:rsidP="007D7BD4"/>
    <w:p w:rsidR="000A49B6" w:rsidRDefault="00A963B4" w:rsidP="00A963B4">
      <w:pPr>
        <w:ind w:left="1440" w:hanging="720"/>
      </w:pPr>
      <w:r>
        <w:t>d</w:t>
      </w:r>
      <w:r w:rsidR="000A49B6">
        <w:t>)</w:t>
      </w:r>
      <w:r w:rsidR="000A49B6">
        <w:tab/>
      </w:r>
      <w:r>
        <w:t>If t</w:t>
      </w:r>
      <w:r w:rsidR="000A49B6">
        <w:t>he Department determines the</w:t>
      </w:r>
      <w:r>
        <w:t xml:space="preserve"> individual's exclusion or termination</w:t>
      </w:r>
      <w:r w:rsidR="000A49B6">
        <w:t xml:space="preserve"> was in error</w:t>
      </w:r>
      <w:r>
        <w:t>, the individual can be re-enrolled</w:t>
      </w:r>
      <w:r w:rsidR="000A49B6">
        <w:t>.</w:t>
      </w:r>
    </w:p>
    <w:p w:rsidR="000A49B6" w:rsidRPr="007D7BD4" w:rsidRDefault="000A49B6" w:rsidP="007D7BD4"/>
    <w:p w:rsidR="007D7BD4" w:rsidRPr="007D7BD4" w:rsidRDefault="007D7BD4" w:rsidP="007D7BD4">
      <w:pPr>
        <w:ind w:left="720"/>
      </w:pPr>
      <w:r>
        <w:lastRenderedPageBreak/>
        <w:t xml:space="preserve">(Source:  Added at 44 Ill. Reg. </w:t>
      </w:r>
      <w:r w:rsidR="00873F5B">
        <w:t>19684</w:t>
      </w:r>
      <w:r>
        <w:t xml:space="preserve">, effective </w:t>
      </w:r>
      <w:bookmarkStart w:id="0" w:name="_GoBack"/>
      <w:r w:rsidR="00873F5B">
        <w:t>December 11, 2020</w:t>
      </w:r>
      <w:bookmarkEnd w:id="0"/>
      <w:r>
        <w:t>)</w:t>
      </w:r>
    </w:p>
    <w:sectPr w:rsidR="007D7BD4" w:rsidRPr="007D7B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8C" w:rsidRDefault="0097368C">
      <w:r>
        <w:separator/>
      </w:r>
    </w:p>
  </w:endnote>
  <w:endnote w:type="continuationSeparator" w:id="0">
    <w:p w:rsidR="0097368C" w:rsidRDefault="0097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8C" w:rsidRDefault="0097368C">
      <w:r>
        <w:separator/>
      </w:r>
    </w:p>
  </w:footnote>
  <w:footnote w:type="continuationSeparator" w:id="0">
    <w:p w:rsidR="0097368C" w:rsidRDefault="0097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9B6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70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8C0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BD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F5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68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3B4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8EA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D1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7D4"/>
    <w:rsid w:val="00FE2767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0E520-C37F-429E-AB2E-72647AF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7D7BD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2020-11-18T17:20:00Z</dcterms:created>
  <dcterms:modified xsi:type="dcterms:W3CDTF">2020-12-21T16:57:00Z</dcterms:modified>
</cp:coreProperties>
</file>