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8C" w:rsidRDefault="0063558C" w:rsidP="0063558C">
      <w:pPr>
        <w:widowControl w:val="0"/>
        <w:autoSpaceDE w:val="0"/>
        <w:autoSpaceDN w:val="0"/>
        <w:adjustRightInd w:val="0"/>
      </w:pPr>
    </w:p>
    <w:p w:rsidR="0063558C" w:rsidRDefault="0063558C" w:rsidP="0063558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117.55  Submittal of Claims</w:t>
      </w:r>
      <w:r>
        <w:t xml:space="preserve"> </w:t>
      </w:r>
    </w:p>
    <w:p w:rsidR="0063558C" w:rsidRDefault="0063558C" w:rsidP="0063558C">
      <w:pPr>
        <w:widowControl w:val="0"/>
        <w:autoSpaceDE w:val="0"/>
        <w:autoSpaceDN w:val="0"/>
        <w:adjustRightInd w:val="0"/>
      </w:pPr>
    </w:p>
    <w:p w:rsidR="0063558C" w:rsidRDefault="0063558C" w:rsidP="0063558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Vendor or reimbursement claims must be submitted on Department designated claim forms.  The claim forms contain a certification statement </w:t>
      </w:r>
      <w:r w:rsidR="0067091B">
        <w:t>that</w:t>
      </w:r>
      <w:r>
        <w:t xml:space="preserve"> must not be altered.  Claim forms must be legibly signed and dated in ink by the claimant. The Department will return without payment any claim form </w:t>
      </w:r>
      <w:r w:rsidR="0067091B">
        <w:t>that</w:t>
      </w:r>
      <w:r>
        <w:t xml:space="preserve"> is not properly signed, or </w:t>
      </w:r>
      <w:r w:rsidR="0067091B">
        <w:t>that</w:t>
      </w:r>
      <w:r>
        <w:t xml:space="preserve"> includes an altered certification statement. </w:t>
      </w:r>
    </w:p>
    <w:p w:rsidR="00083163" w:rsidRDefault="00083163" w:rsidP="0063558C">
      <w:pPr>
        <w:widowControl w:val="0"/>
        <w:autoSpaceDE w:val="0"/>
        <w:autoSpaceDN w:val="0"/>
        <w:adjustRightInd w:val="0"/>
        <w:ind w:left="1440" w:hanging="720"/>
      </w:pPr>
    </w:p>
    <w:p w:rsidR="0063558C" w:rsidRDefault="0063558C" w:rsidP="0063558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Claims not submitted within 30 calendar days </w:t>
      </w:r>
      <w:r w:rsidR="0067091B">
        <w:t>after</w:t>
      </w:r>
      <w:r>
        <w:t xml:space="preserve"> the date of death of the decedent must be accompanied by a written statement explaining the reason for the delay. </w:t>
      </w:r>
    </w:p>
    <w:p w:rsidR="00083163" w:rsidRDefault="00083163" w:rsidP="0063558C">
      <w:pPr>
        <w:widowControl w:val="0"/>
        <w:autoSpaceDE w:val="0"/>
        <w:autoSpaceDN w:val="0"/>
        <w:adjustRightInd w:val="0"/>
        <w:ind w:left="1440" w:hanging="720"/>
      </w:pPr>
    </w:p>
    <w:p w:rsidR="00F45522" w:rsidRDefault="00F45522" w:rsidP="0063558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If funds are available, valid late claims will be accepted in the order in which they are received.</w:t>
      </w:r>
    </w:p>
    <w:p w:rsidR="00F45522" w:rsidRDefault="00F45522" w:rsidP="0063558C">
      <w:pPr>
        <w:widowControl w:val="0"/>
        <w:autoSpaceDE w:val="0"/>
        <w:autoSpaceDN w:val="0"/>
        <w:adjustRightInd w:val="0"/>
        <w:ind w:left="1440" w:hanging="720"/>
      </w:pPr>
    </w:p>
    <w:p w:rsidR="0063558C" w:rsidRDefault="00F45522" w:rsidP="0063558C">
      <w:pPr>
        <w:widowControl w:val="0"/>
        <w:autoSpaceDE w:val="0"/>
        <w:autoSpaceDN w:val="0"/>
        <w:adjustRightInd w:val="0"/>
        <w:ind w:left="1440" w:hanging="720"/>
      </w:pPr>
      <w:r>
        <w:t>d</w:t>
      </w:r>
      <w:r w:rsidR="0063558C">
        <w:t>)</w:t>
      </w:r>
      <w:r w:rsidR="0063558C">
        <w:tab/>
      </w:r>
      <w:r w:rsidR="007670FB">
        <w:t>Subject to appropriations, the</w:t>
      </w:r>
      <w:r w:rsidR="0063558C">
        <w:t xml:space="preserve"> Department </w:t>
      </w:r>
      <w:r w:rsidR="0067091B">
        <w:t>may</w:t>
      </w:r>
      <w:r w:rsidR="0063558C">
        <w:t xml:space="preserve"> deny any claim </w:t>
      </w:r>
      <w:r w:rsidR="0067091B">
        <w:t>that</w:t>
      </w:r>
      <w:r w:rsidR="0063558C">
        <w:t xml:space="preserve"> is not: </w:t>
      </w:r>
    </w:p>
    <w:p w:rsidR="00083163" w:rsidRDefault="00083163" w:rsidP="0063558C">
      <w:pPr>
        <w:widowControl w:val="0"/>
        <w:autoSpaceDE w:val="0"/>
        <w:autoSpaceDN w:val="0"/>
        <w:adjustRightInd w:val="0"/>
        <w:ind w:left="2160" w:hanging="720"/>
      </w:pPr>
    </w:p>
    <w:p w:rsidR="0063558C" w:rsidRDefault="0063558C" w:rsidP="0063558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Submitted for the first time within 180 calendar days </w:t>
      </w:r>
      <w:r w:rsidR="001A28E3">
        <w:t>after</w:t>
      </w:r>
      <w:r>
        <w:t xml:space="preserve"> the date of death of the decedent</w:t>
      </w:r>
      <w:r w:rsidR="0067091B">
        <w:t>;</w:t>
      </w:r>
      <w:r>
        <w:t xml:space="preserve"> or </w:t>
      </w:r>
    </w:p>
    <w:p w:rsidR="00083163" w:rsidRDefault="00083163" w:rsidP="0063558C">
      <w:pPr>
        <w:widowControl w:val="0"/>
        <w:autoSpaceDE w:val="0"/>
        <w:autoSpaceDN w:val="0"/>
        <w:adjustRightInd w:val="0"/>
        <w:ind w:left="2160" w:hanging="720"/>
      </w:pPr>
    </w:p>
    <w:p w:rsidR="0063558C" w:rsidRDefault="0063558C" w:rsidP="0063558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Re-submitted within 90 calendar days after being returned for correction or completion. </w:t>
      </w:r>
    </w:p>
    <w:p w:rsidR="0063558C" w:rsidRDefault="0063558C" w:rsidP="0063558C">
      <w:pPr>
        <w:widowControl w:val="0"/>
        <w:autoSpaceDE w:val="0"/>
        <w:autoSpaceDN w:val="0"/>
        <w:adjustRightInd w:val="0"/>
        <w:ind w:left="2160" w:hanging="720"/>
      </w:pPr>
    </w:p>
    <w:p w:rsidR="0063558C" w:rsidRDefault="007670FB" w:rsidP="0063558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42 Ill. Reg. </w:t>
      </w:r>
      <w:r w:rsidR="00DA4E76">
        <w:t>7696</w:t>
      </w:r>
      <w:r>
        <w:t xml:space="preserve">, effective </w:t>
      </w:r>
      <w:bookmarkStart w:id="0" w:name="_GoBack"/>
      <w:r w:rsidR="00DA4E76">
        <w:t>April 13, 2018</w:t>
      </w:r>
      <w:bookmarkEnd w:id="0"/>
      <w:r>
        <w:t>)</w:t>
      </w:r>
    </w:p>
    <w:sectPr w:rsidR="0063558C" w:rsidSect="0063558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558C"/>
    <w:rsid w:val="00083163"/>
    <w:rsid w:val="001A28E3"/>
    <w:rsid w:val="00257AA5"/>
    <w:rsid w:val="005C3366"/>
    <w:rsid w:val="0063558C"/>
    <w:rsid w:val="0067091B"/>
    <w:rsid w:val="006816E3"/>
    <w:rsid w:val="007670FB"/>
    <w:rsid w:val="008846EB"/>
    <w:rsid w:val="00DA4E76"/>
    <w:rsid w:val="00F45522"/>
    <w:rsid w:val="00FD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554F23B-8307-46E4-96FD-84224406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</vt:lpstr>
    </vt:vector>
  </TitlesOfParts>
  <Company>State of Illinois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117</dc:title>
  <dc:subject/>
  <dc:creator>Illinois General Assembly</dc:creator>
  <cp:keywords/>
  <dc:description/>
  <cp:lastModifiedBy>Lane, Arlene L.</cp:lastModifiedBy>
  <cp:revision>3</cp:revision>
  <dcterms:created xsi:type="dcterms:W3CDTF">2018-03-07T20:20:00Z</dcterms:created>
  <dcterms:modified xsi:type="dcterms:W3CDTF">2018-04-25T13:40:00Z</dcterms:modified>
</cp:coreProperties>
</file>