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CE" w:rsidRDefault="00AE3ECE" w:rsidP="00AE3E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3ECE" w:rsidRDefault="00AE3ECE" w:rsidP="00AE3E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112.128  Protected Income (Repealed)</w:t>
      </w:r>
      <w:r>
        <w:t xml:space="preserve"> </w:t>
      </w:r>
    </w:p>
    <w:p w:rsidR="00AE3ECE" w:rsidRDefault="00AE3ECE" w:rsidP="00AE3ECE">
      <w:pPr>
        <w:widowControl w:val="0"/>
        <w:autoSpaceDE w:val="0"/>
        <w:autoSpaceDN w:val="0"/>
        <w:adjustRightInd w:val="0"/>
      </w:pPr>
    </w:p>
    <w:p w:rsidR="00AE3ECE" w:rsidRDefault="00AE3ECE" w:rsidP="00AE3E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AE3ECE" w:rsidSect="00AE3E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ECE"/>
    <w:rsid w:val="00114F69"/>
    <w:rsid w:val="002027CF"/>
    <w:rsid w:val="005C3366"/>
    <w:rsid w:val="00AE3ECE"/>
    <w:rsid w:val="00D2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2012-06-21T20:52:00Z</dcterms:modified>
</cp:coreProperties>
</file>