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46" w:rsidRDefault="00E64746" w:rsidP="00904CC1">
      <w:pPr>
        <w:widowControl w:val="0"/>
        <w:autoSpaceDE w:val="0"/>
        <w:autoSpaceDN w:val="0"/>
        <w:adjustRightInd w:val="0"/>
      </w:pPr>
    </w:p>
    <w:p w:rsidR="00E64746" w:rsidRDefault="00E64746" w:rsidP="00904C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104.274  Denial of Payments for Services During Pendency of Proceedings</w:t>
      </w:r>
      <w:r>
        <w:t xml:space="preserve"> </w:t>
      </w:r>
    </w:p>
    <w:p w:rsidR="00E64746" w:rsidRDefault="00E64746" w:rsidP="00904CC1">
      <w:pPr>
        <w:widowControl w:val="0"/>
        <w:autoSpaceDE w:val="0"/>
        <w:autoSpaceDN w:val="0"/>
        <w:adjustRightInd w:val="0"/>
      </w:pPr>
    </w:p>
    <w:p w:rsidR="00E64746" w:rsidRDefault="00E64746" w:rsidP="0024564B">
      <w:pPr>
        <w:widowControl w:val="0"/>
        <w:autoSpaceDE w:val="0"/>
        <w:autoSpaceDN w:val="0"/>
        <w:adjustRightInd w:val="0"/>
      </w:pPr>
      <w:r>
        <w:t>If the vendor is terminated</w:t>
      </w:r>
      <w:r w:rsidR="009A5765">
        <w:t>, suspended or excluded,</w:t>
      </w:r>
      <w:r>
        <w:t xml:space="preserve"> </w:t>
      </w:r>
      <w:r w:rsidR="0037066C">
        <w:t>or the alternate payee is revoked</w:t>
      </w:r>
      <w:r w:rsidR="00AD26BA">
        <w:t>,</w:t>
      </w:r>
      <w:r w:rsidR="0037066C">
        <w:t xml:space="preserve"> </w:t>
      </w:r>
      <w:r>
        <w:t>as a result of final agency action, payments or credit for any services rendered subsequent to receipt of the notice of intent to terminate</w:t>
      </w:r>
      <w:r w:rsidR="009A5765">
        <w:t>, suspend, exclude</w:t>
      </w:r>
      <w:r>
        <w:t xml:space="preserve"> </w:t>
      </w:r>
      <w:r w:rsidR="0037066C">
        <w:t xml:space="preserve">or revoke </w:t>
      </w:r>
      <w:r>
        <w:t xml:space="preserve">shall be denied unless: </w:t>
      </w:r>
    </w:p>
    <w:p w:rsidR="0024564B" w:rsidRDefault="0024564B" w:rsidP="00A12540">
      <w:pPr>
        <w:widowControl w:val="0"/>
        <w:autoSpaceDE w:val="0"/>
        <w:autoSpaceDN w:val="0"/>
        <w:adjustRightInd w:val="0"/>
        <w:ind w:left="1440" w:hanging="699"/>
      </w:pPr>
    </w:p>
    <w:p w:rsidR="00E64746" w:rsidRDefault="004E7F0B" w:rsidP="00A12540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 w:rsidR="00E64746">
        <w:tab/>
        <w:t xml:space="preserve">Pursuant to Section 104.273, payments were not withheld; or </w:t>
      </w:r>
    </w:p>
    <w:p w:rsidR="0024564B" w:rsidRDefault="0024564B" w:rsidP="00A12540">
      <w:pPr>
        <w:widowControl w:val="0"/>
        <w:autoSpaceDE w:val="0"/>
        <w:autoSpaceDN w:val="0"/>
        <w:adjustRightInd w:val="0"/>
        <w:ind w:left="1425" w:hanging="684"/>
      </w:pPr>
    </w:p>
    <w:p w:rsidR="009A5765" w:rsidRDefault="004E7F0B" w:rsidP="009A5765">
      <w:pPr>
        <w:pStyle w:val="JCARSourceNote"/>
        <w:ind w:left="1440" w:hanging="720"/>
      </w:pPr>
      <w:r>
        <w:t>b)</w:t>
      </w:r>
      <w:r w:rsidR="00E64746">
        <w:tab/>
        <w:t>Pursuant to Section 104.272, previously withheld payments for such services had been released</w:t>
      </w:r>
      <w:r w:rsidR="00A12540">
        <w:t>.</w:t>
      </w:r>
    </w:p>
    <w:p w:rsidR="009A5765" w:rsidRDefault="009A5765">
      <w:pPr>
        <w:pStyle w:val="JCARSourceNote"/>
        <w:ind w:left="720"/>
      </w:pPr>
    </w:p>
    <w:p w:rsidR="009A5765" w:rsidRPr="00D55B37" w:rsidRDefault="009A576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638F6">
        <w:t>10172</w:t>
      </w:r>
      <w:r w:rsidRPr="00D55B37">
        <w:t xml:space="preserve">, effective </w:t>
      </w:r>
      <w:bookmarkStart w:id="0" w:name="_GoBack"/>
      <w:r w:rsidR="002638F6">
        <w:t>June 27, 2013</w:t>
      </w:r>
      <w:bookmarkEnd w:id="0"/>
      <w:r w:rsidRPr="00D55B37">
        <w:t>)</w:t>
      </w:r>
    </w:p>
    <w:sectPr w:rsidR="009A5765" w:rsidRPr="00D55B37" w:rsidSect="00904CC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746"/>
    <w:rsid w:val="000C2A30"/>
    <w:rsid w:val="0024564B"/>
    <w:rsid w:val="002638F6"/>
    <w:rsid w:val="0037066C"/>
    <w:rsid w:val="004C1C3B"/>
    <w:rsid w:val="004E7F0B"/>
    <w:rsid w:val="0071431C"/>
    <w:rsid w:val="00800631"/>
    <w:rsid w:val="0085623B"/>
    <w:rsid w:val="00891C20"/>
    <w:rsid w:val="00904CC1"/>
    <w:rsid w:val="00927277"/>
    <w:rsid w:val="009A5765"/>
    <w:rsid w:val="00A12540"/>
    <w:rsid w:val="00A12640"/>
    <w:rsid w:val="00A97FEF"/>
    <w:rsid w:val="00AD26BA"/>
    <w:rsid w:val="00B04582"/>
    <w:rsid w:val="00C56E09"/>
    <w:rsid w:val="00D55B37"/>
    <w:rsid w:val="00E64746"/>
    <w:rsid w:val="00F1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Sabo, Cheryl E.</cp:lastModifiedBy>
  <cp:revision>3</cp:revision>
  <dcterms:created xsi:type="dcterms:W3CDTF">2013-06-12T18:59:00Z</dcterms:created>
  <dcterms:modified xsi:type="dcterms:W3CDTF">2013-07-05T20:30:00Z</dcterms:modified>
</cp:coreProperties>
</file>