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91" w:rsidRDefault="006B3E91" w:rsidP="00304F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E91" w:rsidRDefault="006B3E91" w:rsidP="00304F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104.209  Notice of Intent to Certify Past-Due Support Owed by a Responsible Relative to, or Failure to Comply with a Subpoena or Warrant from, a State Licensing Agency and to Take Disciplinary Action</w:t>
      </w:r>
      <w:r>
        <w:t xml:space="preserve"> </w:t>
      </w:r>
      <w:r w:rsidR="003E1527" w:rsidRPr="003E1527">
        <w:rPr>
          <w:b/>
        </w:rPr>
        <w:t>(Repealed)</w:t>
      </w:r>
    </w:p>
    <w:p w:rsidR="006B3E91" w:rsidRDefault="006B3E91" w:rsidP="00304FC6">
      <w:pPr>
        <w:widowControl w:val="0"/>
        <w:autoSpaceDE w:val="0"/>
        <w:autoSpaceDN w:val="0"/>
        <w:adjustRightInd w:val="0"/>
      </w:pPr>
    </w:p>
    <w:p w:rsidR="006B3E91" w:rsidRDefault="006B3E91" w:rsidP="003E1527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:rsidR="003E1527" w:rsidRPr="00D55B37" w:rsidRDefault="003E1527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0F78FB">
        <w:t>2030</w:t>
      </w:r>
      <w:r w:rsidRPr="00D55B37">
        <w:t xml:space="preserve">, effective </w:t>
      </w:r>
      <w:r w:rsidR="000F78FB">
        <w:t>January 21, 2011</w:t>
      </w:r>
      <w:r w:rsidRPr="00D55B37">
        <w:t>)</w:t>
      </w:r>
    </w:p>
    <w:sectPr w:rsidR="003E1527" w:rsidRPr="00D55B37" w:rsidSect="00304F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E91"/>
    <w:rsid w:val="000F78FB"/>
    <w:rsid w:val="00304FC6"/>
    <w:rsid w:val="003E1527"/>
    <w:rsid w:val="006B3E91"/>
    <w:rsid w:val="0071431C"/>
    <w:rsid w:val="008A2788"/>
    <w:rsid w:val="00B035D8"/>
    <w:rsid w:val="00B76C9E"/>
    <w:rsid w:val="00BB7C49"/>
    <w:rsid w:val="00C10D97"/>
    <w:rsid w:val="00D55B37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