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9C" w:rsidRDefault="00345E9C" w:rsidP="006931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E9C" w:rsidRDefault="00345E9C" w:rsidP="006931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102.66  Suitability of Home</w:t>
      </w:r>
      <w:r>
        <w:t xml:space="preserve"> </w:t>
      </w:r>
    </w:p>
    <w:p w:rsidR="00345E9C" w:rsidRDefault="00345E9C" w:rsidP="00693172">
      <w:pPr>
        <w:widowControl w:val="0"/>
        <w:autoSpaceDE w:val="0"/>
        <w:autoSpaceDN w:val="0"/>
        <w:adjustRightInd w:val="0"/>
      </w:pPr>
    </w:p>
    <w:p w:rsidR="00345E9C" w:rsidRDefault="00345E9C" w:rsidP="006931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is required to consider the suitability of the home of a child in a family receiving financial assistance in relation to the standards of care and health fixed by the laws of the state (Section 4 of the "Abused and Neglected Child Reporting Act", Ill. Rev. Stat. 1983, </w:t>
      </w:r>
      <w:proofErr w:type="spellStart"/>
      <w:r>
        <w:t>ch.</w:t>
      </w:r>
      <w:proofErr w:type="spellEnd"/>
      <w:r>
        <w:t xml:space="preserve"> 23, par. 2054)) and by rules and regulations of the Illinois Department of Children and Family Services (89 Ill. Adm. Code 302:  Subpart B). If Department staff determine that the home of a child in a family receiving financial assistance does not appear to be suitable, such person shall file a report with the Department of Children and Family Services as required by the Abused and Neglected Child Reporting Act. </w:t>
      </w:r>
    </w:p>
    <w:p w:rsidR="00827728" w:rsidRDefault="00827728" w:rsidP="00693172">
      <w:pPr>
        <w:widowControl w:val="0"/>
        <w:autoSpaceDE w:val="0"/>
        <w:autoSpaceDN w:val="0"/>
        <w:adjustRightInd w:val="0"/>
        <w:ind w:left="1440" w:hanging="720"/>
      </w:pPr>
    </w:p>
    <w:p w:rsidR="00345E9C" w:rsidRDefault="00345E9C" w:rsidP="006931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reporting requirement applies to all Department staff.  This includes income maintenance and any other staff who determine that a child with whom they have had contact in a working capacity resides in a home that is unsuitable. </w:t>
      </w:r>
    </w:p>
    <w:p w:rsidR="00345E9C" w:rsidRDefault="00345E9C" w:rsidP="00693172">
      <w:pPr>
        <w:widowControl w:val="0"/>
        <w:autoSpaceDE w:val="0"/>
        <w:autoSpaceDN w:val="0"/>
        <w:adjustRightInd w:val="0"/>
      </w:pPr>
    </w:p>
    <w:p w:rsidR="00345E9C" w:rsidRPr="00D55B37" w:rsidRDefault="00345E9C" w:rsidP="00693172">
      <w:pPr>
        <w:pStyle w:val="JCARSourceNote"/>
        <w:ind w:firstLine="720"/>
      </w:pPr>
      <w:r w:rsidRPr="00D55B37">
        <w:t xml:space="preserve">(Source:  </w:t>
      </w:r>
      <w:r>
        <w:t>A</w:t>
      </w:r>
      <w:r w:rsidR="0005019A">
        <w:t>dd</w:t>
      </w:r>
      <w:r>
        <w:t>ed</w:t>
      </w:r>
      <w:r w:rsidRPr="00D55B37">
        <w:t xml:space="preserve"> at </w:t>
      </w:r>
      <w:r w:rsidR="0005019A">
        <w:t>9</w:t>
      </w:r>
      <w:r w:rsidRPr="00D55B37">
        <w:t xml:space="preserve"> Ill. Reg. </w:t>
      </w:r>
      <w:r w:rsidR="0005019A">
        <w:t>327,</w:t>
      </w:r>
      <w:r w:rsidRPr="00D55B37">
        <w:t xml:space="preserve"> effective </w:t>
      </w:r>
      <w:r w:rsidR="0005019A">
        <w:t>December 31, 1984)</w:t>
      </w:r>
    </w:p>
    <w:sectPr w:rsidR="00345E9C" w:rsidRPr="00D55B37" w:rsidSect="0069317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E9C"/>
    <w:rsid w:val="0005019A"/>
    <w:rsid w:val="00345E9C"/>
    <w:rsid w:val="00526C34"/>
    <w:rsid w:val="00693172"/>
    <w:rsid w:val="0071431C"/>
    <w:rsid w:val="00827728"/>
    <w:rsid w:val="00A23DB0"/>
    <w:rsid w:val="00CA1E76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5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PauleyMG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