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C3" w:rsidRDefault="00E734C3" w:rsidP="00E734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34C3" w:rsidRDefault="00E734C3" w:rsidP="00E734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50.570  Wage Supplement Scale</w:t>
      </w:r>
      <w:r>
        <w:t xml:space="preserve"> </w:t>
      </w:r>
    </w:p>
    <w:p w:rsidR="00E734C3" w:rsidRDefault="00E734C3" w:rsidP="00E734C3">
      <w:pPr>
        <w:widowControl w:val="0"/>
        <w:autoSpaceDE w:val="0"/>
        <w:autoSpaceDN w:val="0"/>
        <w:adjustRightInd w:val="0"/>
      </w:pPr>
    </w:p>
    <w:p w:rsidR="00E734C3" w:rsidRDefault="00E734C3" w:rsidP="00E734C3">
      <w:pPr>
        <w:widowControl w:val="0"/>
        <w:autoSpaceDE w:val="0"/>
        <w:autoSpaceDN w:val="0"/>
        <w:adjustRightInd w:val="0"/>
      </w:pPr>
      <w:r>
        <w:t xml:space="preserve">All Assistants, Teachers, Family Child Care Providers, and Directors </w:t>
      </w:r>
    </w:p>
    <w:p w:rsidR="00E734C3" w:rsidRDefault="00E734C3" w:rsidP="00E734C3">
      <w:pPr>
        <w:widowControl w:val="0"/>
        <w:autoSpaceDE w:val="0"/>
        <w:autoSpaceDN w:val="0"/>
        <w:adjustRightInd w:val="0"/>
      </w:pPr>
      <w:r>
        <w:t xml:space="preserve">To be eligible for the program, applicants must achieve a "C" or higher in all early childhood/child development coursework. </w:t>
      </w:r>
    </w:p>
    <w:p w:rsidR="00E734C3" w:rsidRDefault="00E734C3" w:rsidP="00E734C3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6"/>
        <w:gridCol w:w="132"/>
        <w:gridCol w:w="323"/>
        <w:gridCol w:w="217"/>
        <w:gridCol w:w="441"/>
        <w:gridCol w:w="410"/>
        <w:gridCol w:w="886"/>
        <w:gridCol w:w="675"/>
        <w:gridCol w:w="387"/>
        <w:gridCol w:w="2339"/>
        <w:gridCol w:w="631"/>
        <w:gridCol w:w="396"/>
        <w:gridCol w:w="373"/>
        <w:gridCol w:w="1510"/>
      </w:tblGrid>
      <w:tr w:rsidR="006D404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Pr="00E92598" w:rsidRDefault="006D4044" w:rsidP="00C36E81">
            <w:r w:rsidRPr="00E92598">
              <w:t>Level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Option</w:t>
            </w: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Education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Eligibility</w:t>
            </w:r>
            <w:r w:rsidRPr="00C9794D">
              <w:rPr>
                <w:vertAlign w:val="superscript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Supplement</w:t>
            </w:r>
            <w:r w:rsidRPr="00C9794D">
              <w:rPr>
                <w:vertAlign w:val="superscript"/>
              </w:rPr>
              <w:t>3</w:t>
            </w:r>
          </w:p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Pr="00E92598" w:rsidRDefault="006D4044" w:rsidP="00C36E81">
            <w:r w:rsidRPr="00E92598">
              <w:t>1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42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6 sem. (9 qtrs.) hrs. in ECE/CD</w:t>
            </w:r>
            <w:r w:rsidRPr="00C9794D">
              <w:rPr>
                <w:vertAlign w:val="superscript"/>
              </w:rPr>
              <w:t>1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A/FCC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150</w:t>
            </w:r>
          </w:p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Pr="00E92598" w:rsidRDefault="006D4044" w:rsidP="00C36E81"/>
        </w:tc>
        <w:tc>
          <w:tcPr>
            <w:tcW w:w="1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42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Pr="00E92598" w:rsidRDefault="006D4044" w:rsidP="00C36E81">
            <w:r w:rsidRPr="00E92598">
              <w:t>2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</w:t>
            </w: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CDA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A/FCC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225</w:t>
            </w:r>
          </w:p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Pr="00E92598" w:rsidRDefault="006D4044" w:rsidP="00C36E81"/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Pr="00E92598" w:rsidRDefault="006D4044" w:rsidP="00C36E81">
            <w:r w:rsidRPr="00E92598">
              <w:t>2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B</w:t>
            </w:r>
          </w:p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CCP</w:t>
            </w:r>
          </w:p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A/FCC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Pr="00E92598" w:rsidRDefault="006D4044" w:rsidP="00C36E81"/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Pr="00E92598" w:rsidRDefault="006D4044" w:rsidP="00C36E81">
            <w:r w:rsidRPr="00E92598">
              <w:t>2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C</w:t>
            </w:r>
          </w:p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Montessori Credential (AMS or AMI credentials only)</w:t>
            </w:r>
            <w:r w:rsidRPr="00C9794D">
              <w:rPr>
                <w:vertAlign w:val="superscript"/>
              </w:rPr>
              <w:t>4</w:t>
            </w:r>
          </w:p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A/FCC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Pr="00E92598" w:rsidRDefault="006D4044" w:rsidP="00C36E81"/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Pr="00E92598" w:rsidRDefault="006D4044" w:rsidP="00C36E81">
            <w:r w:rsidRPr="00E92598">
              <w:t>2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D</w:t>
            </w:r>
          </w:p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12 sem. (18 qtr.) hrs. towards a degree (9 sem. hrs. in ECE/CD)</w:t>
            </w:r>
          </w:p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A/FCC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Pr="00E92598" w:rsidRDefault="006D4044" w:rsidP="00C36E81"/>
        </w:tc>
        <w:tc>
          <w:tcPr>
            <w:tcW w:w="1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42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Pr="00E92598" w:rsidRDefault="006D4044" w:rsidP="00C36E81">
            <w:r w:rsidRPr="00E92598">
              <w:t>3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</w:t>
            </w: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24 sem. (36 qtr.) hrs towards an Associates Degree in ECE/CD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A/FCC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375</w:t>
            </w:r>
          </w:p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Pr="00E92598" w:rsidRDefault="006D4044" w:rsidP="00C36E81"/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Pr="00E92598" w:rsidRDefault="006D4044" w:rsidP="00C36E81">
            <w:r w:rsidRPr="00E92598">
              <w:t>3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B</w:t>
            </w:r>
          </w:p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24 sem. (36 qtr.) hrs. in related field (9 sem. hrs. in ECE/CD)</w:t>
            </w:r>
          </w:p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A/FCC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Pr="00E92598" w:rsidRDefault="006D4044" w:rsidP="00C36E81"/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Pr="00E92598" w:rsidRDefault="006D4044" w:rsidP="00C36E81">
            <w:r w:rsidRPr="00E92598">
              <w:t>3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C</w:t>
            </w:r>
          </w:p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CDA/CCP/Montessori Credential + 12 sem. (18 qtr.) hrs. towards a degree</w:t>
            </w:r>
          </w:p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A/FCC/T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Pr="00E92598" w:rsidRDefault="006D4044" w:rsidP="00C36E81"/>
        </w:tc>
        <w:tc>
          <w:tcPr>
            <w:tcW w:w="1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42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Pr="00E92598" w:rsidRDefault="006D4044" w:rsidP="00C36E81">
            <w:r w:rsidRPr="00E92598">
              <w:t>4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</w:t>
            </w: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Approved Community College Early Childhood Certificate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A/FCC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525</w:t>
            </w:r>
          </w:p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Pr="00E92598" w:rsidRDefault="006D4044" w:rsidP="00C36E81"/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Pr="00E92598" w:rsidRDefault="006D4044" w:rsidP="00C36E81">
            <w:r w:rsidRPr="00E92598">
              <w:t>4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B</w:t>
            </w:r>
          </w:p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36 sem. (54 qtr.) hrs. towards Associates Degree in ECE/CD</w:t>
            </w:r>
          </w:p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A/FCC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Pr="00E92598" w:rsidRDefault="006D4044" w:rsidP="00C36E81"/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Pr="00E92598" w:rsidRDefault="006D4044" w:rsidP="00C36E81">
            <w:r w:rsidRPr="00E92598">
              <w:t>4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C</w:t>
            </w:r>
          </w:p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36 sem. (54 qtr.) hrs. towards a degree in related field (12 sem. hrs. in ECE/CD)</w:t>
            </w:r>
          </w:p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A/FCC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Pr="00E92598" w:rsidRDefault="006D4044" w:rsidP="00C36E81"/>
        </w:tc>
        <w:tc>
          <w:tcPr>
            <w:tcW w:w="1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42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Pr="00E92598" w:rsidRDefault="006D4044" w:rsidP="00C36E81">
            <w:r w:rsidRPr="00E92598">
              <w:t>5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</w:t>
            </w: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48 sem. (72 qtr.) hrs. towards Associates Degree in ECE/CD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A/FCC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675</w:t>
            </w:r>
          </w:p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Pr="00E92598" w:rsidRDefault="006D4044" w:rsidP="00C36E81"/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Pr="00E92598" w:rsidRDefault="006D4044" w:rsidP="00C36E81">
            <w:r w:rsidRPr="00E92598">
              <w:t>5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B</w:t>
            </w:r>
          </w:p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48 sem. (72 qtr.) hrs. towards a degree in related field (15 sem. hrs. in ECE/CD</w:t>
            </w:r>
          </w:p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A/FCC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Pr="00E92598" w:rsidRDefault="006D4044" w:rsidP="00C36E81"/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Pr="00E92598" w:rsidRDefault="006D4044" w:rsidP="00C36E81">
            <w:r w:rsidRPr="00E92598">
              <w:t>5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C</w:t>
            </w:r>
          </w:p>
        </w:tc>
        <w:tc>
          <w:tcPr>
            <w:tcW w:w="42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Associates Degree with non-ECE/CD major (15 sem. or 22 qtr. hrs. in ECE/CD)</w:t>
            </w:r>
          </w:p>
        </w:tc>
        <w:tc>
          <w:tcPr>
            <w:tcW w:w="1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A/FCC/T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42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7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5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D</w:t>
            </w:r>
          </w:p>
        </w:tc>
        <w:tc>
          <w:tcPr>
            <w:tcW w:w="42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60 sem. (90 qtr.) hrs. towards a degree in unrelated field (15 sem. hrs. in ECE/CD)</w:t>
            </w:r>
          </w:p>
        </w:tc>
        <w:tc>
          <w:tcPr>
            <w:tcW w:w="1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A/FCC/T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6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</w:t>
            </w: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Associates Degree in ECE/CD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A/FCC/T/D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825</w:t>
            </w:r>
          </w:p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6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B</w:t>
            </w:r>
          </w:p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Associates Degree in any field with 18. sem. (27 qtr.) hrs. in ECE/CD; 21 sem. hrs. for Dir.</w:t>
            </w:r>
          </w:p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A/FCC/T/D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6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C</w:t>
            </w:r>
          </w:p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60 sem. or 90 qtr. hrs. towards a degree in ECE/CD or related field (15 sem. hrs. ECE/CD; 21 sem. hrs. for Dir.)</w:t>
            </w:r>
          </w:p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A/FCC/T/D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6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D</w:t>
            </w:r>
          </w:p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90 sem. or 134 qtr. hrs. towards a degree in unrelated field (15 sem. hrs. in ECE/CD; 21 sem. hrs. for Dir.)</w:t>
            </w:r>
          </w:p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A/FCC/T/D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6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E</w:t>
            </w:r>
          </w:p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Illinois Director's Credential I</w:t>
            </w:r>
          </w:p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A/FCC/T/D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42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7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</w:t>
            </w: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72 sem. or 107 qtr. hrs. towards Bachelors Degree in ECE/CD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A/FCC/T/D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975</w:t>
            </w:r>
          </w:p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7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B</w:t>
            </w:r>
          </w:p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90 sem. or 134 qtr. hrs. towards Bachelors Degree in related field (18 sem. hrs. in ECE/CD; 21 sem. hrs. for Dir.)</w:t>
            </w:r>
          </w:p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A/FCC/T/D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7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C</w:t>
            </w:r>
          </w:p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Bachelors Degree in unrelated field (18 sem. or 27 qtr. hrs. in ECE/CD; 21 sem. hrs. for Dir.)</w:t>
            </w:r>
          </w:p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A/FCC/T/D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42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8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</w:t>
            </w: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90 sem. or 134 qtr. hrs. towards a Bachelors Degree in ECE/CD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A/FCC/T/D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1200</w:t>
            </w:r>
          </w:p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8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B</w:t>
            </w:r>
          </w:p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Bachelors Degree in related field (24 sem. or 36 qtr. hrs. ECE/CD)</w:t>
            </w:r>
          </w:p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A/FCC/T/D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8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C</w:t>
            </w:r>
          </w:p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Bachelors Degree in unrelated field (30 sem. or 45 qtr. hrs. in ECE/CD)</w:t>
            </w:r>
          </w:p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A/FCC/T/D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8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D</w:t>
            </w:r>
          </w:p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Illinois Director's Credential II</w:t>
            </w:r>
          </w:p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A/FCC/T/D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42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9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</w:t>
            </w: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Bachelors Degree in ECE/CD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A/FCC/T/D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1575</w:t>
            </w:r>
          </w:p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9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B</w:t>
            </w:r>
          </w:p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Masters Degree in unrelated field (30 sem. or 45 qtr. hrs. in ECE/CD)</w:t>
            </w:r>
          </w:p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A/FCC/T/D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42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10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</w:t>
            </w: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Masters Degree in ECE/CD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A/FCC/T/D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1950</w:t>
            </w:r>
          </w:p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10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B</w:t>
            </w:r>
          </w:p>
        </w:tc>
        <w:tc>
          <w:tcPr>
            <w:tcW w:w="4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Illinois Director's Credential III</w:t>
            </w:r>
          </w:p>
        </w:tc>
        <w:tc>
          <w:tcPr>
            <w:tcW w:w="1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>
            <w:r>
              <w:t>A/FCC/T/D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7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42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336" w:type="dxa"/>
            <w:tcBorders>
              <w:top w:val="single" w:sz="4" w:space="0" w:color="auto"/>
            </w:tcBorders>
          </w:tcPr>
          <w:p w:rsidR="006D4044" w:rsidRDefault="006D4044" w:rsidP="00C36E81">
            <w:r>
              <w:t>1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</w:tcBorders>
          </w:tcPr>
          <w:p w:rsidR="006D4044" w:rsidRDefault="006D4044" w:rsidP="00C36E81">
            <w:r>
              <w:t>ECE</w:t>
            </w:r>
          </w:p>
        </w:tc>
        <w:tc>
          <w:tcPr>
            <w:tcW w:w="441" w:type="dxa"/>
            <w:tcBorders>
              <w:top w:val="single" w:sz="4" w:space="0" w:color="auto"/>
            </w:tcBorders>
          </w:tcPr>
          <w:p w:rsidR="006D4044" w:rsidRDefault="006D4044" w:rsidP="00C36E81">
            <w:r>
              <w:t>=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</w:tcBorders>
          </w:tcPr>
          <w:p w:rsidR="006D4044" w:rsidRDefault="006D4044" w:rsidP="00C36E81">
            <w:r>
              <w:t>Early Childhood Education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336" w:type="dxa"/>
          </w:tcPr>
          <w:p w:rsidR="006D4044" w:rsidRDefault="006D4044" w:rsidP="00C36E81"/>
        </w:tc>
        <w:tc>
          <w:tcPr>
            <w:tcW w:w="672" w:type="dxa"/>
            <w:gridSpan w:val="3"/>
          </w:tcPr>
          <w:p w:rsidR="006D4044" w:rsidRDefault="006D4044" w:rsidP="00C36E81">
            <w:r>
              <w:t>CD</w:t>
            </w:r>
          </w:p>
        </w:tc>
        <w:tc>
          <w:tcPr>
            <w:tcW w:w="441" w:type="dxa"/>
          </w:tcPr>
          <w:p w:rsidR="006D4044" w:rsidRDefault="006D4044" w:rsidP="00C36E81">
            <w:r>
              <w:t>=</w:t>
            </w:r>
          </w:p>
        </w:tc>
        <w:tc>
          <w:tcPr>
            <w:tcW w:w="6097" w:type="dxa"/>
            <w:gridSpan w:val="8"/>
          </w:tcPr>
          <w:p w:rsidR="006D4044" w:rsidRDefault="006D4044" w:rsidP="00C36E81">
            <w:r>
              <w:t>Child Development</w:t>
            </w:r>
          </w:p>
        </w:tc>
        <w:tc>
          <w:tcPr>
            <w:tcW w:w="1510" w:type="dxa"/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336" w:type="dxa"/>
          </w:tcPr>
          <w:p w:rsidR="006D4044" w:rsidRDefault="006D4044" w:rsidP="00C36E81">
            <w:r>
              <w:t>2</w:t>
            </w:r>
          </w:p>
        </w:tc>
        <w:tc>
          <w:tcPr>
            <w:tcW w:w="672" w:type="dxa"/>
            <w:gridSpan w:val="3"/>
          </w:tcPr>
          <w:p w:rsidR="006D4044" w:rsidRDefault="006D4044" w:rsidP="00C36E81">
            <w:r>
              <w:t>A</w:t>
            </w:r>
          </w:p>
        </w:tc>
        <w:tc>
          <w:tcPr>
            <w:tcW w:w="441" w:type="dxa"/>
          </w:tcPr>
          <w:p w:rsidR="006D4044" w:rsidRDefault="006D4044" w:rsidP="00C36E81">
            <w:r>
              <w:t>=</w:t>
            </w:r>
          </w:p>
        </w:tc>
        <w:tc>
          <w:tcPr>
            <w:tcW w:w="1296" w:type="dxa"/>
            <w:gridSpan w:val="2"/>
          </w:tcPr>
          <w:p w:rsidR="006D4044" w:rsidRDefault="006D4044" w:rsidP="00C36E81">
            <w:r>
              <w:t xml:space="preserve">Assistant, </w:t>
            </w:r>
          </w:p>
        </w:tc>
        <w:tc>
          <w:tcPr>
            <w:tcW w:w="675" w:type="dxa"/>
          </w:tcPr>
          <w:p w:rsidR="006D4044" w:rsidRDefault="006D4044" w:rsidP="00C36E81">
            <w:r>
              <w:t>FCC</w:t>
            </w:r>
          </w:p>
        </w:tc>
        <w:tc>
          <w:tcPr>
            <w:tcW w:w="387" w:type="dxa"/>
          </w:tcPr>
          <w:p w:rsidR="006D4044" w:rsidRDefault="006D4044" w:rsidP="00C36E81">
            <w:r>
              <w:t>=</w:t>
            </w:r>
          </w:p>
        </w:tc>
        <w:tc>
          <w:tcPr>
            <w:tcW w:w="2970" w:type="dxa"/>
            <w:gridSpan w:val="2"/>
          </w:tcPr>
          <w:p w:rsidR="006D4044" w:rsidRDefault="006D4044" w:rsidP="00C36E81">
            <w:r>
              <w:t>Family Child Care Provider,</w:t>
            </w:r>
          </w:p>
        </w:tc>
        <w:tc>
          <w:tcPr>
            <w:tcW w:w="396" w:type="dxa"/>
          </w:tcPr>
          <w:p w:rsidR="006D4044" w:rsidRDefault="006D4044" w:rsidP="00C36E81">
            <w:r>
              <w:t>T</w:t>
            </w:r>
          </w:p>
        </w:tc>
        <w:tc>
          <w:tcPr>
            <w:tcW w:w="373" w:type="dxa"/>
          </w:tcPr>
          <w:p w:rsidR="006D4044" w:rsidRDefault="006D4044" w:rsidP="00C36E81">
            <w:r>
              <w:t>=</w:t>
            </w:r>
          </w:p>
        </w:tc>
        <w:tc>
          <w:tcPr>
            <w:tcW w:w="1510" w:type="dxa"/>
          </w:tcPr>
          <w:p w:rsidR="006D4044" w:rsidRDefault="006D4044" w:rsidP="00C36E81">
            <w:r>
              <w:t>Teacher,</w:t>
            </w:r>
          </w:p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336" w:type="dxa"/>
          </w:tcPr>
          <w:p w:rsidR="006D4044" w:rsidRDefault="006D4044" w:rsidP="00C36E81"/>
        </w:tc>
        <w:tc>
          <w:tcPr>
            <w:tcW w:w="672" w:type="dxa"/>
            <w:gridSpan w:val="3"/>
          </w:tcPr>
          <w:p w:rsidR="006D4044" w:rsidRDefault="006D4044" w:rsidP="00C36E81">
            <w:r>
              <w:t>D</w:t>
            </w:r>
          </w:p>
        </w:tc>
        <w:tc>
          <w:tcPr>
            <w:tcW w:w="441" w:type="dxa"/>
          </w:tcPr>
          <w:p w:rsidR="006D4044" w:rsidRDefault="006D4044" w:rsidP="00C36E81">
            <w:r>
              <w:t>=</w:t>
            </w:r>
          </w:p>
        </w:tc>
        <w:tc>
          <w:tcPr>
            <w:tcW w:w="6097" w:type="dxa"/>
            <w:gridSpan w:val="8"/>
          </w:tcPr>
          <w:p w:rsidR="006D4044" w:rsidRDefault="006D4044" w:rsidP="00C36E81">
            <w:r>
              <w:t>Director</w:t>
            </w:r>
          </w:p>
        </w:tc>
        <w:tc>
          <w:tcPr>
            <w:tcW w:w="1510" w:type="dxa"/>
          </w:tcPr>
          <w:p w:rsidR="006D4044" w:rsidRDefault="006D4044" w:rsidP="00C36E81"/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336" w:type="dxa"/>
          </w:tcPr>
          <w:p w:rsidR="006D4044" w:rsidRDefault="006D4044" w:rsidP="00C36E81">
            <w:r>
              <w:t>3</w:t>
            </w:r>
          </w:p>
        </w:tc>
        <w:tc>
          <w:tcPr>
            <w:tcW w:w="8720" w:type="dxa"/>
            <w:gridSpan w:val="13"/>
          </w:tcPr>
          <w:p w:rsidR="006D4044" w:rsidRDefault="006D4044" w:rsidP="00C36E81">
            <w:r>
              <w:t>Wage supplements are paid and shown in 6 month increments.</w:t>
            </w:r>
          </w:p>
        </w:tc>
      </w:tr>
      <w:tr w:rsidR="006D4044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68" w:type="dxa"/>
            <w:gridSpan w:val="2"/>
          </w:tcPr>
          <w:p w:rsidR="006D4044" w:rsidRDefault="006D4044" w:rsidP="00C36E81">
            <w:r>
              <w:t>4</w:t>
            </w:r>
          </w:p>
        </w:tc>
        <w:tc>
          <w:tcPr>
            <w:tcW w:w="8588" w:type="dxa"/>
            <w:gridSpan w:val="12"/>
          </w:tcPr>
          <w:p w:rsidR="006D4044" w:rsidRDefault="006D4044" w:rsidP="00C36E81">
            <w:r>
              <w:t>Montessori credential from American Montessori Society or Association Montessori International.</w:t>
            </w:r>
          </w:p>
        </w:tc>
      </w:tr>
      <w:tr w:rsidR="006D4044">
        <w:tblPrEx>
          <w:tblCellMar>
            <w:top w:w="0" w:type="dxa"/>
            <w:bottom w:w="0" w:type="dxa"/>
          </w:tblCellMar>
        </w:tblPrEx>
        <w:tc>
          <w:tcPr>
            <w:tcW w:w="9056" w:type="dxa"/>
            <w:gridSpan w:val="14"/>
          </w:tcPr>
          <w:p w:rsidR="006D4044" w:rsidRDefault="006D4044" w:rsidP="00C36E81">
            <w:r>
              <w:t>Credentials, other than those listed, may be evaluated to determine eligibility for the position in which the applicant is currently employed.</w:t>
            </w:r>
          </w:p>
        </w:tc>
      </w:tr>
    </w:tbl>
    <w:p w:rsidR="00E734C3" w:rsidRDefault="00E734C3" w:rsidP="00E734C3">
      <w:pPr>
        <w:widowControl w:val="0"/>
        <w:autoSpaceDE w:val="0"/>
        <w:autoSpaceDN w:val="0"/>
        <w:adjustRightInd w:val="0"/>
      </w:pPr>
    </w:p>
    <w:p w:rsidR="00E734C3" w:rsidRDefault="00E734C3" w:rsidP="00E734C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8176, effective June 23, 2001) </w:t>
      </w:r>
    </w:p>
    <w:sectPr w:rsidR="00E734C3" w:rsidSect="00E734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34C3"/>
    <w:rsid w:val="00044330"/>
    <w:rsid w:val="005C3366"/>
    <w:rsid w:val="006D4044"/>
    <w:rsid w:val="00AF75D9"/>
    <w:rsid w:val="00C36E81"/>
    <w:rsid w:val="00C9794D"/>
    <w:rsid w:val="00CF67C6"/>
    <w:rsid w:val="00E734C3"/>
    <w:rsid w:val="00E9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</vt:lpstr>
    </vt:vector>
  </TitlesOfParts>
  <Company>State of Illinois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