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760" w:rsidRDefault="00CA7760" w:rsidP="00CA7760">
      <w:pPr>
        <w:widowControl w:val="0"/>
        <w:autoSpaceDE w:val="0"/>
        <w:autoSpaceDN w:val="0"/>
        <w:adjustRightInd w:val="0"/>
      </w:pPr>
      <w:bookmarkStart w:id="0" w:name="_GoBack"/>
      <w:bookmarkEnd w:id="0"/>
    </w:p>
    <w:p w:rsidR="00CA7760" w:rsidRDefault="00CA7760" w:rsidP="00CA7760">
      <w:pPr>
        <w:widowControl w:val="0"/>
        <w:autoSpaceDE w:val="0"/>
        <w:autoSpaceDN w:val="0"/>
        <w:adjustRightInd w:val="0"/>
      </w:pPr>
      <w:r>
        <w:rPr>
          <w:b/>
          <w:bCs/>
        </w:rPr>
        <w:t>Section 50.120  Notification of Available Services</w:t>
      </w:r>
      <w:r>
        <w:t xml:space="preserve"> </w:t>
      </w:r>
    </w:p>
    <w:p w:rsidR="00CA7760" w:rsidRDefault="00CA7760" w:rsidP="00CA7760">
      <w:pPr>
        <w:widowControl w:val="0"/>
        <w:autoSpaceDE w:val="0"/>
        <w:autoSpaceDN w:val="0"/>
        <w:adjustRightInd w:val="0"/>
      </w:pPr>
    </w:p>
    <w:p w:rsidR="00CA7760" w:rsidRDefault="00CA7760" w:rsidP="00CA7760">
      <w:pPr>
        <w:widowControl w:val="0"/>
        <w:autoSpaceDE w:val="0"/>
        <w:autoSpaceDN w:val="0"/>
        <w:adjustRightInd w:val="0"/>
        <w:ind w:left="1440" w:hanging="720"/>
      </w:pPr>
      <w:r>
        <w:t>a)</w:t>
      </w:r>
      <w:r>
        <w:tab/>
        <w:t xml:space="preserve">The Department or its agents will notify, in writing, all applicants for and families receiving services of programs and supportive services available to them for which they are eligible, and the rights, responsibilities and obligations of participants in the program. </w:t>
      </w:r>
    </w:p>
    <w:p w:rsidR="00FC0949" w:rsidRDefault="00FC0949" w:rsidP="00CA7760">
      <w:pPr>
        <w:widowControl w:val="0"/>
        <w:autoSpaceDE w:val="0"/>
        <w:autoSpaceDN w:val="0"/>
        <w:adjustRightInd w:val="0"/>
        <w:ind w:left="1440" w:hanging="720"/>
      </w:pPr>
    </w:p>
    <w:p w:rsidR="00CA7760" w:rsidRDefault="00CA7760" w:rsidP="00CA7760">
      <w:pPr>
        <w:widowControl w:val="0"/>
        <w:autoSpaceDE w:val="0"/>
        <w:autoSpaceDN w:val="0"/>
        <w:adjustRightInd w:val="0"/>
        <w:ind w:left="1440" w:hanging="720"/>
      </w:pPr>
      <w:r>
        <w:t>b)</w:t>
      </w:r>
      <w:r>
        <w:tab/>
        <w:t xml:space="preserve">The Department or its agents will make a determination and notify an applicant of its determination on an application for child care within 45 days from the date the application is received by the Department or its agents. </w:t>
      </w:r>
    </w:p>
    <w:sectPr w:rsidR="00CA7760" w:rsidSect="00CA77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7760"/>
    <w:rsid w:val="000E159C"/>
    <w:rsid w:val="005C3366"/>
    <w:rsid w:val="005E3581"/>
    <w:rsid w:val="00706361"/>
    <w:rsid w:val="00CA7760"/>
    <w:rsid w:val="00FC0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50</vt:lpstr>
    </vt:vector>
  </TitlesOfParts>
  <Company>State of Illinois</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dc:title>
  <dc:subject/>
  <dc:creator>Illinois General Assembly</dc:creator>
  <cp:keywords/>
  <dc:description/>
  <cp:lastModifiedBy>Roberts, John</cp:lastModifiedBy>
  <cp:revision>3</cp:revision>
  <dcterms:created xsi:type="dcterms:W3CDTF">2012-06-21T20:45:00Z</dcterms:created>
  <dcterms:modified xsi:type="dcterms:W3CDTF">2012-06-21T20:45:00Z</dcterms:modified>
</cp:coreProperties>
</file>