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76" w:rsidRDefault="00644776" w:rsidP="006447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4776" w:rsidRDefault="00644776" w:rsidP="00644776">
      <w:pPr>
        <w:widowControl w:val="0"/>
        <w:autoSpaceDE w:val="0"/>
        <w:autoSpaceDN w:val="0"/>
        <w:adjustRightInd w:val="0"/>
        <w:jc w:val="center"/>
      </w:pPr>
      <w:r>
        <w:t>SUBPART B:  RESPONSIBLE RELATIVE AND JOINT PAYEE PETITIONS</w:t>
      </w:r>
    </w:p>
    <w:sectPr w:rsidR="00644776" w:rsidSect="006447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4776"/>
    <w:rsid w:val="003959C6"/>
    <w:rsid w:val="005C3366"/>
    <w:rsid w:val="00644776"/>
    <w:rsid w:val="00765542"/>
    <w:rsid w:val="00F4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RESPONSIBLE RELATIVE AND JOINT PAYEE PETITIONS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RESPONSIBLE RELATIVE AND JOINT PAYEE PETITIONS</dc:title>
  <dc:subject/>
  <dc:creator>Illinois General Assembly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2012-06-21T20:44:00Z</dcterms:modified>
</cp:coreProperties>
</file>