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74" w:rsidRDefault="00234074" w:rsidP="0023407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34074" w:rsidRDefault="00234074" w:rsidP="00234074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415.9140  Accounts 914 and 915</w:t>
      </w:r>
      <w:r>
        <w:t xml:space="preserve"> </w:t>
      </w:r>
    </w:p>
    <w:p w:rsidR="00234074" w:rsidRDefault="00234074" w:rsidP="00234074">
      <w:pPr>
        <w:widowControl w:val="0"/>
        <w:autoSpaceDE w:val="0"/>
        <w:autoSpaceDN w:val="0"/>
        <w:adjustRightInd w:val="0"/>
      </w:pPr>
    </w:p>
    <w:p w:rsidR="00234074" w:rsidRDefault="00234074" w:rsidP="00234074">
      <w:pPr>
        <w:widowControl w:val="0"/>
        <w:autoSpaceDE w:val="0"/>
        <w:autoSpaceDN w:val="0"/>
        <w:adjustRightInd w:val="0"/>
      </w:pPr>
      <w:r>
        <w:t xml:space="preserve">Accounts 914 and 915 are added as set forth in Appendix G, Exhibit A. </w:t>
      </w:r>
    </w:p>
    <w:sectPr w:rsidR="00234074" w:rsidSect="002340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4074"/>
    <w:rsid w:val="00234074"/>
    <w:rsid w:val="005C3366"/>
    <w:rsid w:val="00AC3158"/>
    <w:rsid w:val="00C52B69"/>
    <w:rsid w:val="00E2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415</vt:lpstr>
    </vt:vector>
  </TitlesOfParts>
  <Company>State of Illinois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415</dc:title>
  <dc:subject/>
  <dc:creator>Illinois General Assembly</dc:creator>
  <cp:keywords/>
  <dc:description/>
  <cp:lastModifiedBy>Roberts, John</cp:lastModifiedBy>
  <cp:revision>3</cp:revision>
  <dcterms:created xsi:type="dcterms:W3CDTF">2012-06-21T19:09:00Z</dcterms:created>
  <dcterms:modified xsi:type="dcterms:W3CDTF">2012-06-21T19:09:00Z</dcterms:modified>
</cp:coreProperties>
</file>