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519A4" w14:textId="77777777" w:rsidR="008C0AEB" w:rsidRDefault="008C0AEB" w:rsidP="008C0AEB">
      <w:pPr>
        <w:widowControl w:val="0"/>
        <w:autoSpaceDE w:val="0"/>
        <w:autoSpaceDN w:val="0"/>
        <w:adjustRightInd w:val="0"/>
        <w:rPr>
          <w:color w:val="000000"/>
        </w:rPr>
      </w:pPr>
    </w:p>
    <w:p w14:paraId="1165A137" w14:textId="77777777" w:rsidR="008C0AEB" w:rsidRDefault="008C0AEB" w:rsidP="008C0AEB">
      <w:pPr>
        <w:rPr>
          <w:b/>
          <w:bCs/>
          <w:color w:val="000000"/>
        </w:rPr>
      </w:pPr>
      <w:r>
        <w:rPr>
          <w:b/>
          <w:bCs/>
          <w:color w:val="000000"/>
        </w:rPr>
        <w:t>Section 2800.120  Remote Attendance</w:t>
      </w:r>
    </w:p>
    <w:p w14:paraId="02E67F8B" w14:textId="77777777" w:rsidR="008C0AEB" w:rsidRPr="008C0AEB" w:rsidRDefault="008C0AEB" w:rsidP="008C0AEB">
      <w:pPr>
        <w:rPr>
          <w:rFonts w:eastAsia="Calibri"/>
        </w:rPr>
      </w:pPr>
    </w:p>
    <w:p w14:paraId="5FB7B2B0" w14:textId="6224F748" w:rsidR="008C0AEB" w:rsidRPr="00651A8D" w:rsidRDefault="008C0AEB" w:rsidP="008C0AEB">
      <w:pPr>
        <w:rPr>
          <w:rFonts w:eastAsia="Calibri"/>
        </w:rPr>
      </w:pPr>
      <w:r w:rsidRPr="00651A8D">
        <w:rPr>
          <w:rFonts w:eastAsia="Calibri"/>
        </w:rPr>
        <w:t>If a quorum of the members of the Council are physically present, as provided for in Section 2.01 of the Open Meeting</w:t>
      </w:r>
      <w:r w:rsidR="00637588">
        <w:rPr>
          <w:rFonts w:eastAsia="Calibri"/>
        </w:rPr>
        <w:t>s</w:t>
      </w:r>
      <w:r w:rsidRPr="00651A8D">
        <w:rPr>
          <w:rFonts w:eastAsia="Calibri"/>
        </w:rPr>
        <w:t xml:space="preserve"> Act [5 </w:t>
      </w:r>
      <w:proofErr w:type="spellStart"/>
      <w:r w:rsidRPr="00651A8D">
        <w:rPr>
          <w:rFonts w:eastAsia="Calibri"/>
        </w:rPr>
        <w:t>ILCS</w:t>
      </w:r>
      <w:proofErr w:type="spellEnd"/>
      <w:r w:rsidRPr="00651A8D">
        <w:rPr>
          <w:rFonts w:eastAsia="Calibri"/>
        </w:rPr>
        <w:t xml:space="preserve"> 120], a member not physically present may attend by way of video or audio conference if:</w:t>
      </w:r>
    </w:p>
    <w:p w14:paraId="254EF6D0" w14:textId="77777777" w:rsidR="008C0AEB" w:rsidRPr="00651A8D" w:rsidRDefault="008C0AEB" w:rsidP="008C0AEB">
      <w:pPr>
        <w:rPr>
          <w:rFonts w:eastAsia="Calibri"/>
        </w:rPr>
      </w:pPr>
    </w:p>
    <w:p w14:paraId="615F511E" w14:textId="38A0AEE1" w:rsidR="008C0AEB" w:rsidRPr="00651A8D" w:rsidRDefault="008C0AEB" w:rsidP="008C0AEB">
      <w:pPr>
        <w:ind w:firstLine="720"/>
        <w:rPr>
          <w:rFonts w:eastAsia="Calibri"/>
        </w:rPr>
      </w:pPr>
      <w:r w:rsidRPr="00651A8D">
        <w:rPr>
          <w:rFonts w:eastAsia="Calibri"/>
        </w:rPr>
        <w:t>a)</w:t>
      </w:r>
      <w:r w:rsidR="00EC7336">
        <w:rPr>
          <w:rFonts w:eastAsia="Calibri"/>
        </w:rPr>
        <w:tab/>
      </w:r>
      <w:r w:rsidRPr="00651A8D">
        <w:rPr>
          <w:rFonts w:eastAsia="Calibri"/>
        </w:rPr>
        <w:t xml:space="preserve">The member is </w:t>
      </w:r>
      <w:r w:rsidRPr="00651A8D">
        <w:rPr>
          <w:rFonts w:eastAsia="Calibri"/>
          <w:i/>
          <w:iCs/>
        </w:rPr>
        <w:t>prevented from physically attending</w:t>
      </w:r>
      <w:r w:rsidRPr="00651A8D">
        <w:rPr>
          <w:rFonts w:eastAsia="Calibri"/>
        </w:rPr>
        <w:t xml:space="preserve"> due to:</w:t>
      </w:r>
    </w:p>
    <w:p w14:paraId="20B7D7A6" w14:textId="77777777" w:rsidR="008C0AEB" w:rsidRPr="00651A8D" w:rsidRDefault="008C0AEB" w:rsidP="008C0AEB">
      <w:pPr>
        <w:rPr>
          <w:rFonts w:eastAsia="Calibri"/>
        </w:rPr>
      </w:pPr>
    </w:p>
    <w:p w14:paraId="47D8B66C" w14:textId="4ACE05FC" w:rsidR="008C0AEB" w:rsidRPr="00651A8D" w:rsidRDefault="008C0AEB" w:rsidP="008C0AEB">
      <w:pPr>
        <w:ind w:left="1440"/>
        <w:rPr>
          <w:rFonts w:eastAsia="Calibri"/>
          <w:i/>
          <w:iCs/>
        </w:rPr>
      </w:pPr>
      <w:r>
        <w:rPr>
          <w:rFonts w:eastAsia="Calibri"/>
        </w:rPr>
        <w:t>1</w:t>
      </w:r>
      <w:r w:rsidRPr="00651A8D">
        <w:rPr>
          <w:rFonts w:eastAsia="Calibri"/>
        </w:rPr>
        <w:t>)</w:t>
      </w:r>
      <w:r w:rsidR="00EC7336">
        <w:rPr>
          <w:rFonts w:eastAsia="Calibri"/>
        </w:rPr>
        <w:tab/>
      </w:r>
      <w:r w:rsidRPr="00651A8D">
        <w:rPr>
          <w:rFonts w:eastAsia="Calibri"/>
          <w:i/>
          <w:iCs/>
        </w:rPr>
        <w:t>personal illness or disability;</w:t>
      </w:r>
    </w:p>
    <w:p w14:paraId="5FDB3323" w14:textId="77777777" w:rsidR="008C0AEB" w:rsidRPr="00C62B42" w:rsidRDefault="008C0AEB" w:rsidP="00C62B42">
      <w:pPr>
        <w:rPr>
          <w:rFonts w:eastAsia="Calibri"/>
        </w:rPr>
      </w:pPr>
    </w:p>
    <w:p w14:paraId="7745A0C0" w14:textId="0F7F064E" w:rsidR="008C0AEB" w:rsidRPr="00651A8D" w:rsidRDefault="008C0AEB" w:rsidP="008C0AEB">
      <w:pPr>
        <w:ind w:left="1440"/>
        <w:rPr>
          <w:rFonts w:eastAsia="Calibri"/>
        </w:rPr>
      </w:pPr>
      <w:r>
        <w:rPr>
          <w:rFonts w:eastAsia="Calibri"/>
        </w:rPr>
        <w:t>2</w:t>
      </w:r>
      <w:r w:rsidRPr="00651A8D">
        <w:rPr>
          <w:rFonts w:eastAsia="Calibri"/>
        </w:rPr>
        <w:t>)</w:t>
      </w:r>
      <w:r w:rsidR="00EC7336">
        <w:rPr>
          <w:rFonts w:eastAsia="Calibri"/>
        </w:rPr>
        <w:tab/>
      </w:r>
      <w:r w:rsidRPr="00651A8D">
        <w:rPr>
          <w:rFonts w:eastAsia="Calibri"/>
          <w:i/>
          <w:iCs/>
        </w:rPr>
        <w:t>employment purposes or the business of the public body;</w:t>
      </w:r>
    </w:p>
    <w:p w14:paraId="4534DA30" w14:textId="77777777" w:rsidR="008C0AEB" w:rsidRPr="00651A8D" w:rsidRDefault="008C0AEB" w:rsidP="00C62B42">
      <w:pPr>
        <w:rPr>
          <w:rFonts w:eastAsia="Calibri"/>
        </w:rPr>
      </w:pPr>
    </w:p>
    <w:p w14:paraId="17A347C5" w14:textId="6907BC46" w:rsidR="008C0AEB" w:rsidRDefault="008C0AEB" w:rsidP="008C0AEB">
      <w:pPr>
        <w:ind w:left="1440"/>
        <w:rPr>
          <w:rFonts w:eastAsia="Calibri"/>
          <w:i/>
          <w:iCs/>
        </w:rPr>
      </w:pPr>
      <w:r>
        <w:rPr>
          <w:rFonts w:eastAsia="Calibri"/>
        </w:rPr>
        <w:t>3</w:t>
      </w:r>
      <w:r w:rsidRPr="00651A8D">
        <w:rPr>
          <w:rFonts w:eastAsia="Calibri"/>
        </w:rPr>
        <w:t>)</w:t>
      </w:r>
      <w:r w:rsidR="00EC7336">
        <w:rPr>
          <w:rFonts w:eastAsia="Calibri"/>
        </w:rPr>
        <w:tab/>
      </w:r>
      <w:r w:rsidRPr="00651A8D">
        <w:rPr>
          <w:rFonts w:eastAsia="Calibri"/>
          <w:i/>
          <w:iCs/>
        </w:rPr>
        <w:t>a family or other emergency</w:t>
      </w:r>
      <w:r w:rsidR="002B40E7">
        <w:rPr>
          <w:rFonts w:eastAsia="Calibri"/>
          <w:i/>
          <w:iCs/>
        </w:rPr>
        <w:t>;</w:t>
      </w:r>
    </w:p>
    <w:p w14:paraId="05670BA2" w14:textId="5D360C22" w:rsidR="002B40E7" w:rsidRDefault="002B40E7" w:rsidP="00C62B42">
      <w:pPr>
        <w:rPr>
          <w:rFonts w:eastAsia="Calibri"/>
        </w:rPr>
      </w:pPr>
    </w:p>
    <w:p w14:paraId="7D7C5CB9" w14:textId="40A40060" w:rsidR="002B40E7" w:rsidRPr="002B40E7" w:rsidRDefault="002B40E7" w:rsidP="008C0AEB">
      <w:pPr>
        <w:ind w:left="1440"/>
        <w:rPr>
          <w:rFonts w:eastAsia="Calibri"/>
          <w:i/>
          <w:iCs/>
        </w:rPr>
      </w:pPr>
      <w:r>
        <w:rPr>
          <w:rFonts w:eastAsia="Calibri"/>
        </w:rPr>
        <w:t>4)</w:t>
      </w:r>
      <w:r>
        <w:rPr>
          <w:rFonts w:eastAsia="Calibri"/>
        </w:rPr>
        <w:tab/>
      </w:r>
      <w:r>
        <w:rPr>
          <w:rFonts w:eastAsia="Calibri"/>
          <w:i/>
          <w:iCs/>
        </w:rPr>
        <w:t xml:space="preserve">unexpected childcare obligations. </w:t>
      </w:r>
      <w:r w:rsidRPr="00381159">
        <w:rPr>
          <w:rFonts w:eastAsia="Calibri"/>
        </w:rPr>
        <w:t xml:space="preserve">[5 </w:t>
      </w:r>
      <w:proofErr w:type="spellStart"/>
      <w:r w:rsidRPr="00381159">
        <w:rPr>
          <w:rFonts w:eastAsia="Calibri"/>
        </w:rPr>
        <w:t>ILCS</w:t>
      </w:r>
      <w:proofErr w:type="spellEnd"/>
      <w:r w:rsidRPr="00381159">
        <w:rPr>
          <w:rFonts w:eastAsia="Calibri"/>
        </w:rPr>
        <w:t xml:space="preserve"> 120/7]</w:t>
      </w:r>
      <w:r w:rsidRPr="002B40E7">
        <w:rPr>
          <w:rFonts w:eastAsia="Calibri"/>
        </w:rPr>
        <w:t xml:space="preserve">; and </w:t>
      </w:r>
    </w:p>
    <w:p w14:paraId="6E050C5B" w14:textId="77777777" w:rsidR="008C0AEB" w:rsidRPr="00651A8D" w:rsidRDefault="008C0AEB" w:rsidP="008C0AEB">
      <w:pPr>
        <w:rPr>
          <w:rFonts w:eastAsia="Calibri"/>
        </w:rPr>
      </w:pPr>
    </w:p>
    <w:p w14:paraId="52B7FD50" w14:textId="600BBE2B" w:rsidR="008C0AEB" w:rsidRPr="00651A8D" w:rsidRDefault="008C0AEB" w:rsidP="008C0AEB">
      <w:pPr>
        <w:ind w:left="1440" w:hanging="720"/>
        <w:rPr>
          <w:rFonts w:eastAsia="Calibri"/>
        </w:rPr>
      </w:pPr>
      <w:r w:rsidRPr="00651A8D">
        <w:rPr>
          <w:rFonts w:eastAsia="Calibri"/>
        </w:rPr>
        <w:t>b)</w:t>
      </w:r>
      <w:r w:rsidR="00EC7336">
        <w:rPr>
          <w:rFonts w:eastAsia="Calibri"/>
        </w:rPr>
        <w:tab/>
      </w:r>
      <w:r w:rsidRPr="00651A8D">
        <w:rPr>
          <w:rFonts w:eastAsia="Calibri"/>
        </w:rPr>
        <w:t xml:space="preserve">The member notifies the </w:t>
      </w:r>
      <w:r w:rsidR="002B40E7">
        <w:rPr>
          <w:rFonts w:eastAsia="Calibri"/>
        </w:rPr>
        <w:t>C</w:t>
      </w:r>
      <w:r w:rsidRPr="00651A8D">
        <w:rPr>
          <w:rFonts w:eastAsia="Calibri"/>
        </w:rPr>
        <w:t>hair and/or the Council staff prior to the meeting</w:t>
      </w:r>
      <w:r>
        <w:rPr>
          <w:rFonts w:eastAsia="Calibri"/>
        </w:rPr>
        <w:t>, unless advance notice is impractical,</w:t>
      </w:r>
      <w:r w:rsidRPr="00651A8D">
        <w:rPr>
          <w:rFonts w:eastAsia="Calibri"/>
        </w:rPr>
        <w:t xml:space="preserve"> of their desire to attend by way of video or audio conference</w:t>
      </w:r>
      <w:r>
        <w:rPr>
          <w:rFonts w:eastAsia="Calibri"/>
        </w:rPr>
        <w:t>; and</w:t>
      </w:r>
    </w:p>
    <w:p w14:paraId="777DC272" w14:textId="77777777" w:rsidR="008C0AEB" w:rsidRPr="00651A8D" w:rsidRDefault="008C0AEB" w:rsidP="00C62B42">
      <w:pPr>
        <w:rPr>
          <w:rFonts w:eastAsia="Calibri"/>
        </w:rPr>
      </w:pPr>
    </w:p>
    <w:p w14:paraId="5A9B5711" w14:textId="2190EEFF" w:rsidR="000174EB" w:rsidRDefault="008C0AEB" w:rsidP="00EC7336">
      <w:pPr>
        <w:ind w:left="1440" w:hanging="720"/>
        <w:rPr>
          <w:rFonts w:eastAsia="Calibri"/>
        </w:rPr>
      </w:pPr>
      <w:r w:rsidRPr="00651A8D">
        <w:rPr>
          <w:rFonts w:eastAsia="Calibri"/>
        </w:rPr>
        <w:t>c)</w:t>
      </w:r>
      <w:r w:rsidR="00EC7336">
        <w:rPr>
          <w:rFonts w:eastAsia="Calibri"/>
        </w:rPr>
        <w:tab/>
      </w:r>
      <w:r w:rsidRPr="00651A8D">
        <w:rPr>
          <w:rFonts w:eastAsia="Calibri"/>
        </w:rPr>
        <w:t>A majority vote of the Council is held approving of the member</w:t>
      </w:r>
      <w:r>
        <w:rPr>
          <w:rFonts w:eastAsia="Calibri"/>
        </w:rPr>
        <w:t>'</w:t>
      </w:r>
      <w:r w:rsidRPr="00651A8D">
        <w:rPr>
          <w:rFonts w:eastAsia="Calibri"/>
        </w:rPr>
        <w:t>s attendance by way of video or audio conference.</w:t>
      </w:r>
    </w:p>
    <w:p w14:paraId="502D613C" w14:textId="77F82844" w:rsidR="00EC7336" w:rsidRDefault="00EC7336" w:rsidP="00C62B42">
      <w:pPr>
        <w:rPr>
          <w:rFonts w:eastAsia="Calibri"/>
        </w:rPr>
      </w:pPr>
    </w:p>
    <w:p w14:paraId="062DA102" w14:textId="251C055B" w:rsidR="00EC7336" w:rsidRPr="00093935" w:rsidRDefault="00EC7336" w:rsidP="00EC7336">
      <w:pPr>
        <w:ind w:left="1440" w:hanging="720"/>
      </w:pPr>
      <w:r w:rsidRPr="00EC7336">
        <w:rPr>
          <w:rFonts w:eastAsia="Calibri"/>
        </w:rPr>
        <w:t xml:space="preserve">(Source:  Added at 48 Ill. Reg. </w:t>
      </w:r>
      <w:r w:rsidR="005D0B70">
        <w:rPr>
          <w:rFonts w:eastAsia="Calibri"/>
        </w:rPr>
        <w:t>13372</w:t>
      </w:r>
      <w:r w:rsidRPr="00EC7336">
        <w:rPr>
          <w:rFonts w:eastAsia="Calibri"/>
        </w:rPr>
        <w:t xml:space="preserve">, effective </w:t>
      </w:r>
      <w:r w:rsidR="005D0B70">
        <w:rPr>
          <w:rFonts w:eastAsia="Calibri"/>
        </w:rPr>
        <w:t>August 26, 2024</w:t>
      </w:r>
      <w:r w:rsidRPr="00EC7336">
        <w:rPr>
          <w:rFonts w:eastAsia="Calibri"/>
        </w:rPr>
        <w:t>)</w:t>
      </w:r>
    </w:p>
    <w:sectPr w:rsidR="00EC7336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7B399" w14:textId="77777777" w:rsidR="00705196" w:rsidRDefault="00705196">
      <w:r>
        <w:separator/>
      </w:r>
    </w:p>
  </w:endnote>
  <w:endnote w:type="continuationSeparator" w:id="0">
    <w:p w14:paraId="0513AA41" w14:textId="77777777" w:rsidR="00705196" w:rsidRDefault="0070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80810" w14:textId="77777777" w:rsidR="00705196" w:rsidRDefault="00705196">
      <w:r>
        <w:separator/>
      </w:r>
    </w:p>
  </w:footnote>
  <w:footnote w:type="continuationSeparator" w:id="0">
    <w:p w14:paraId="78142EBC" w14:textId="77777777" w:rsidR="00705196" w:rsidRDefault="00705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9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40E7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0B70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37588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5196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0AEB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2B42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53B4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C7336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A19D23"/>
  <w15:chartTrackingRefBased/>
  <w15:docId w15:val="{BE16FD81-AF9D-4DAF-81CE-F45730D8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0AE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2024-08-13T20:03:00Z</dcterms:created>
  <dcterms:modified xsi:type="dcterms:W3CDTF">2024-09-05T16:18:00Z</dcterms:modified>
</cp:coreProperties>
</file>