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30A9" w14:textId="77777777" w:rsidR="006B417A" w:rsidRPr="002271CA" w:rsidRDefault="006B417A" w:rsidP="002271CA"/>
    <w:p w14:paraId="35EA7A6F" w14:textId="77777777" w:rsidR="006B417A" w:rsidRPr="002271CA" w:rsidRDefault="006B417A" w:rsidP="002271CA">
      <w:pPr>
        <w:rPr>
          <w:b/>
          <w:bCs/>
        </w:rPr>
      </w:pPr>
      <w:r w:rsidRPr="002271CA">
        <w:rPr>
          <w:b/>
          <w:bCs/>
        </w:rPr>
        <w:t xml:space="preserve">Section </w:t>
      </w:r>
      <w:proofErr w:type="gramStart"/>
      <w:r w:rsidRPr="002271CA">
        <w:rPr>
          <w:b/>
          <w:bCs/>
        </w:rPr>
        <w:t>2700.870  Mistaken</w:t>
      </w:r>
      <w:proofErr w:type="gramEnd"/>
      <w:r w:rsidRPr="002271CA">
        <w:rPr>
          <w:b/>
          <w:bCs/>
        </w:rPr>
        <w:t xml:space="preserve"> Contributions</w:t>
      </w:r>
    </w:p>
    <w:p w14:paraId="7F67BB8A" w14:textId="77777777" w:rsidR="001140A0" w:rsidRPr="002271CA" w:rsidRDefault="001140A0" w:rsidP="002271CA"/>
    <w:p w14:paraId="4992A31B" w14:textId="77777777" w:rsidR="006B417A" w:rsidRPr="002271CA" w:rsidRDefault="006B417A" w:rsidP="002271CA">
      <w:r w:rsidRPr="002271CA">
        <w:t>If any contribution (or any portion of a contribution) is made to the Plan by a good faith mistake of fact, then, within one year after the payment of the contribution and upon receipt in good order of a proper request approved by the Department, the amount of the mistaken contribution (adjusted for any income or loss in value, if any, resulting from the good faith mistake) shall be returned directly to the Participant or, to the extent required by the Department, to the Employer</w:t>
      </w:r>
      <w:r w:rsidR="00DF07B6" w:rsidRPr="002271CA">
        <w:t>, who will then return the funds to the Participant</w:t>
      </w:r>
      <w:r w:rsidRPr="002271CA">
        <w:t>.</w:t>
      </w:r>
    </w:p>
    <w:p w14:paraId="198813F5" w14:textId="77777777" w:rsidR="00EB424E" w:rsidRDefault="00EB424E" w:rsidP="00935A8C"/>
    <w:p w14:paraId="14726CFB" w14:textId="77777777" w:rsidR="004A2AD7" w:rsidRPr="00D55B37" w:rsidRDefault="004A2AD7">
      <w:pPr>
        <w:pStyle w:val="JCARSourceNote"/>
        <w:ind w:left="720"/>
      </w:pPr>
      <w:r w:rsidRPr="00D55B37">
        <w:t xml:space="preserve">(Source:  Added at </w:t>
      </w:r>
      <w:r>
        <w:t>30</w:t>
      </w:r>
      <w:r w:rsidRPr="00D55B37">
        <w:t xml:space="preserve"> Ill. Reg. </w:t>
      </w:r>
      <w:r w:rsidR="008E23B4">
        <w:t>8408</w:t>
      </w:r>
      <w:r w:rsidRPr="00D55B37">
        <w:t xml:space="preserve">, effective </w:t>
      </w:r>
      <w:r w:rsidR="008E23B4">
        <w:t>April 21, 2006</w:t>
      </w:r>
      <w:r w:rsidRPr="00D55B37">
        <w:t>)</w:t>
      </w:r>
    </w:p>
    <w:sectPr w:rsidR="004A2AD7"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A28B" w14:textId="77777777" w:rsidR="006276AB" w:rsidRDefault="0056763C">
      <w:r>
        <w:separator/>
      </w:r>
    </w:p>
  </w:endnote>
  <w:endnote w:type="continuationSeparator" w:id="0">
    <w:p w14:paraId="5A6EB846" w14:textId="77777777" w:rsidR="006276AB" w:rsidRDefault="0056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9DE6" w14:textId="77777777" w:rsidR="006276AB" w:rsidRDefault="0056763C">
      <w:r>
        <w:separator/>
      </w:r>
    </w:p>
  </w:footnote>
  <w:footnote w:type="continuationSeparator" w:id="0">
    <w:p w14:paraId="32D8E56B" w14:textId="77777777" w:rsidR="006276AB" w:rsidRDefault="00567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2E37"/>
    <w:rsid w:val="000D225F"/>
    <w:rsid w:val="0010517C"/>
    <w:rsid w:val="001140A0"/>
    <w:rsid w:val="00123395"/>
    <w:rsid w:val="001327E2"/>
    <w:rsid w:val="00195E31"/>
    <w:rsid w:val="001C7D95"/>
    <w:rsid w:val="001E3074"/>
    <w:rsid w:val="00225354"/>
    <w:rsid w:val="002271CA"/>
    <w:rsid w:val="002462D9"/>
    <w:rsid w:val="002524EC"/>
    <w:rsid w:val="002568D2"/>
    <w:rsid w:val="002A643F"/>
    <w:rsid w:val="00333331"/>
    <w:rsid w:val="00337CEB"/>
    <w:rsid w:val="0034056C"/>
    <w:rsid w:val="00367A2E"/>
    <w:rsid w:val="00372CC8"/>
    <w:rsid w:val="003D1ECC"/>
    <w:rsid w:val="003F3A28"/>
    <w:rsid w:val="003F5FD7"/>
    <w:rsid w:val="00431CFE"/>
    <w:rsid w:val="00440A56"/>
    <w:rsid w:val="00445A29"/>
    <w:rsid w:val="00490E19"/>
    <w:rsid w:val="004A2AD7"/>
    <w:rsid w:val="004D73D3"/>
    <w:rsid w:val="004E7370"/>
    <w:rsid w:val="005001C5"/>
    <w:rsid w:val="0052308E"/>
    <w:rsid w:val="00530BE1"/>
    <w:rsid w:val="00542E97"/>
    <w:rsid w:val="0056157E"/>
    <w:rsid w:val="0056501E"/>
    <w:rsid w:val="0056763C"/>
    <w:rsid w:val="006276AB"/>
    <w:rsid w:val="00657099"/>
    <w:rsid w:val="006A2114"/>
    <w:rsid w:val="006B417A"/>
    <w:rsid w:val="006E0D09"/>
    <w:rsid w:val="006F7D24"/>
    <w:rsid w:val="0074655F"/>
    <w:rsid w:val="00761F01"/>
    <w:rsid w:val="00780733"/>
    <w:rsid w:val="00794533"/>
    <w:rsid w:val="007958FC"/>
    <w:rsid w:val="007A2D58"/>
    <w:rsid w:val="007A559E"/>
    <w:rsid w:val="008271B1"/>
    <w:rsid w:val="00837F88"/>
    <w:rsid w:val="0084781C"/>
    <w:rsid w:val="008E23B4"/>
    <w:rsid w:val="00917024"/>
    <w:rsid w:val="00935A8C"/>
    <w:rsid w:val="00963A21"/>
    <w:rsid w:val="00973973"/>
    <w:rsid w:val="009820CB"/>
    <w:rsid w:val="0098276C"/>
    <w:rsid w:val="009A1449"/>
    <w:rsid w:val="00A05217"/>
    <w:rsid w:val="00A2265D"/>
    <w:rsid w:val="00A600AA"/>
    <w:rsid w:val="00AE5547"/>
    <w:rsid w:val="00B35D67"/>
    <w:rsid w:val="00B516F7"/>
    <w:rsid w:val="00B71177"/>
    <w:rsid w:val="00BD4B36"/>
    <w:rsid w:val="00C4537A"/>
    <w:rsid w:val="00CC13F9"/>
    <w:rsid w:val="00CD3723"/>
    <w:rsid w:val="00CE0E44"/>
    <w:rsid w:val="00D35F4F"/>
    <w:rsid w:val="00D55B37"/>
    <w:rsid w:val="00D91A64"/>
    <w:rsid w:val="00D93C67"/>
    <w:rsid w:val="00DC56B8"/>
    <w:rsid w:val="00DE13C1"/>
    <w:rsid w:val="00DF07B6"/>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E5E92"/>
  <w15:docId w15:val="{13EF3FBD-85E5-42E7-9A83-1647CE1F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6B417A"/>
    <w:pPr>
      <w:keepNext/>
      <w:widowControl w:val="0"/>
      <w:autoSpaceDE w:val="0"/>
      <w:autoSpaceDN w:val="0"/>
      <w:adjustRightInd w:val="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Bockewitz, Crystal K.</cp:lastModifiedBy>
  <cp:revision>5</cp:revision>
  <dcterms:created xsi:type="dcterms:W3CDTF">2012-06-21T18:48:00Z</dcterms:created>
  <dcterms:modified xsi:type="dcterms:W3CDTF">2024-11-15T19:19:00Z</dcterms:modified>
</cp:coreProperties>
</file>