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CC" w:rsidRDefault="00D533CC" w:rsidP="00D533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33CC" w:rsidRDefault="00D533CC" w:rsidP="00D533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1650.310  Effective Date of Membership</w:t>
      </w:r>
      <w:r>
        <w:t xml:space="preserve"> </w:t>
      </w:r>
    </w:p>
    <w:p w:rsidR="00D533CC" w:rsidRDefault="00D533CC" w:rsidP="00D533CC">
      <w:pPr>
        <w:widowControl w:val="0"/>
        <w:autoSpaceDE w:val="0"/>
        <w:autoSpaceDN w:val="0"/>
        <w:adjustRightInd w:val="0"/>
      </w:pPr>
    </w:p>
    <w:p w:rsidR="00D533CC" w:rsidRDefault="00D533CC" w:rsidP="00D533C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effective date of membership in the System shall be the date of employment by an employer, as recorded by the employer. </w:t>
      </w:r>
    </w:p>
    <w:p w:rsidR="00BA4B46" w:rsidRDefault="00BA4B46" w:rsidP="00D533CC">
      <w:pPr>
        <w:widowControl w:val="0"/>
        <w:autoSpaceDE w:val="0"/>
        <w:autoSpaceDN w:val="0"/>
        <w:adjustRightInd w:val="0"/>
        <w:ind w:left="1440" w:hanging="720"/>
      </w:pPr>
    </w:p>
    <w:p w:rsidR="00D533CC" w:rsidRDefault="00D533CC" w:rsidP="00D533C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absence of a record of the date of employment in the official proceedings of the qualifying employer, the date of membership shall be the first payroll day for which contributions were required. </w:t>
      </w:r>
    </w:p>
    <w:p w:rsidR="00BA4B46" w:rsidRDefault="00BA4B46" w:rsidP="00D533CC">
      <w:pPr>
        <w:widowControl w:val="0"/>
        <w:autoSpaceDE w:val="0"/>
        <w:autoSpaceDN w:val="0"/>
        <w:adjustRightInd w:val="0"/>
        <w:ind w:left="1440" w:hanging="720"/>
      </w:pPr>
    </w:p>
    <w:p w:rsidR="00D533CC" w:rsidRDefault="00D533CC" w:rsidP="00D533C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For purposes of calculating the required contributions to purchase military service not immediately following employment under the provisions of 40 ILCS 5/16-128(a)(iii),</w:t>
      </w:r>
      <w:r w:rsidR="004F74FC">
        <w:t xml:space="preserve"> and/or to purchase private school teaching under the provisions of 40 ILCS 5/16-128(d-5) in the absence of official records documenting the date of first full-time employment as a teacher,</w:t>
      </w:r>
      <w:r>
        <w:t xml:space="preserve"> the date of first membership shall be defined as July 1 of the first year of System contributing service. </w:t>
      </w:r>
    </w:p>
    <w:p w:rsidR="004F74FC" w:rsidRDefault="004F74FC">
      <w:pPr>
        <w:pStyle w:val="JCARSourceNote"/>
        <w:ind w:left="720"/>
      </w:pPr>
    </w:p>
    <w:p w:rsidR="004F74FC" w:rsidRDefault="004F74F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175DD7">
        <w:t>9</w:t>
      </w:r>
      <w:r>
        <w:t xml:space="preserve"> I</w:t>
      </w:r>
      <w:r w:rsidRPr="00D55B37">
        <w:t xml:space="preserve">ll. Reg. </w:t>
      </w:r>
      <w:r w:rsidR="005035D6">
        <w:t>1546</w:t>
      </w:r>
      <w:r w:rsidRPr="00D55B37">
        <w:t xml:space="preserve">, effective </w:t>
      </w:r>
      <w:r w:rsidR="005035D6">
        <w:t>January 14, 2005</w:t>
      </w:r>
      <w:r w:rsidRPr="00D55B37">
        <w:t>)</w:t>
      </w:r>
    </w:p>
    <w:sectPr w:rsidR="004F74FC" w:rsidSect="00D533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3CC"/>
    <w:rsid w:val="00175DD7"/>
    <w:rsid w:val="002701B4"/>
    <w:rsid w:val="004F74FC"/>
    <w:rsid w:val="005035D6"/>
    <w:rsid w:val="005C3366"/>
    <w:rsid w:val="00713BF0"/>
    <w:rsid w:val="007A1C61"/>
    <w:rsid w:val="00BA4B46"/>
    <w:rsid w:val="00D533CC"/>
    <w:rsid w:val="00E66A70"/>
    <w:rsid w:val="00E6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7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7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