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C5" w:rsidRDefault="00CE1EC5" w:rsidP="00CE1EC5">
      <w:pPr>
        <w:widowControl w:val="0"/>
        <w:autoSpaceDE w:val="0"/>
        <w:autoSpaceDN w:val="0"/>
        <w:adjustRightInd w:val="0"/>
      </w:pPr>
      <w:bookmarkStart w:id="0" w:name="_GoBack"/>
      <w:bookmarkEnd w:id="0"/>
    </w:p>
    <w:p w:rsidR="00CE1EC5" w:rsidRDefault="00CE1EC5" w:rsidP="00CE1EC5">
      <w:pPr>
        <w:widowControl w:val="0"/>
        <w:autoSpaceDE w:val="0"/>
        <w:autoSpaceDN w:val="0"/>
        <w:adjustRightInd w:val="0"/>
      </w:pPr>
      <w:r>
        <w:rPr>
          <w:b/>
          <w:bCs/>
        </w:rPr>
        <w:t>Section 1650.221  When Member Becomes Annuitant</w:t>
      </w:r>
      <w:r>
        <w:t xml:space="preserve"> </w:t>
      </w:r>
    </w:p>
    <w:p w:rsidR="00CE1EC5" w:rsidRDefault="00CE1EC5" w:rsidP="00CE1EC5">
      <w:pPr>
        <w:widowControl w:val="0"/>
        <w:autoSpaceDE w:val="0"/>
        <w:autoSpaceDN w:val="0"/>
        <w:adjustRightInd w:val="0"/>
      </w:pPr>
    </w:p>
    <w:p w:rsidR="00CE1EC5" w:rsidRDefault="00CE1EC5" w:rsidP="00CE1EC5">
      <w:pPr>
        <w:widowControl w:val="0"/>
        <w:autoSpaceDE w:val="0"/>
        <w:autoSpaceDN w:val="0"/>
        <w:adjustRightInd w:val="0"/>
      </w:pPr>
      <w:r>
        <w:t xml:space="preserve">A member becomes an annuitant of the System upon cashing his or her first retirement annuity payment or ten calendar days after the date the first retirement annuity payment is deposited in the member's designated bank account by electronic fund transfer. </w:t>
      </w:r>
    </w:p>
    <w:p w:rsidR="00CE1EC5" w:rsidRDefault="00CE1EC5" w:rsidP="00CE1EC5">
      <w:pPr>
        <w:widowControl w:val="0"/>
        <w:autoSpaceDE w:val="0"/>
        <w:autoSpaceDN w:val="0"/>
        <w:adjustRightInd w:val="0"/>
      </w:pPr>
    </w:p>
    <w:p w:rsidR="00CE1EC5" w:rsidRDefault="00CE1EC5" w:rsidP="00CE1EC5">
      <w:pPr>
        <w:widowControl w:val="0"/>
        <w:autoSpaceDE w:val="0"/>
        <w:autoSpaceDN w:val="0"/>
        <w:adjustRightInd w:val="0"/>
        <w:ind w:left="1440" w:hanging="720"/>
      </w:pPr>
      <w:r>
        <w:t xml:space="preserve">(Source:  Added at 24 Ill. Reg. 2440, effective January 27, 2000) </w:t>
      </w:r>
    </w:p>
    <w:sectPr w:rsidR="00CE1EC5" w:rsidSect="00CE1E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EC5"/>
    <w:rsid w:val="004A515D"/>
    <w:rsid w:val="005C3366"/>
    <w:rsid w:val="005D3424"/>
    <w:rsid w:val="008B1D0F"/>
    <w:rsid w:val="00CE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