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FBAD" w14:textId="77777777" w:rsidR="00527C59" w:rsidRDefault="00527C59" w:rsidP="00527C59">
      <w:pPr>
        <w:jc w:val="center"/>
      </w:pPr>
    </w:p>
    <w:p w14:paraId="62FAF203" w14:textId="7620215C" w:rsidR="00527C59" w:rsidRDefault="00527C59" w:rsidP="00527C59">
      <w:pPr>
        <w:jc w:val="center"/>
      </w:pPr>
      <w:r>
        <w:t xml:space="preserve">SUBPART E:  </w:t>
      </w:r>
      <w:r w:rsidR="00920F60">
        <w:t>DISABILITY CLAIMS AND ADMINISTRATIVE REVIEW</w:t>
      </w:r>
    </w:p>
    <w:sectPr w:rsidR="00527C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BA79" w14:textId="77777777" w:rsidR="00760FF2" w:rsidRDefault="00760FF2">
      <w:r>
        <w:separator/>
      </w:r>
    </w:p>
  </w:endnote>
  <w:endnote w:type="continuationSeparator" w:id="0">
    <w:p w14:paraId="05EA45B5" w14:textId="77777777" w:rsidR="00760FF2" w:rsidRDefault="0076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8F2" w14:textId="77777777" w:rsidR="00760FF2" w:rsidRDefault="00760FF2">
      <w:r>
        <w:separator/>
      </w:r>
    </w:p>
  </w:footnote>
  <w:footnote w:type="continuationSeparator" w:id="0">
    <w:p w14:paraId="737A2E19" w14:textId="77777777" w:rsidR="00760FF2" w:rsidRDefault="0076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2D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3BEE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7C59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5BE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76994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E52DC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0FF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F60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D62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161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53186"/>
  <w15:docId w15:val="{8B9AF6A4-A959-4C49-BFE6-5E4ECCCF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527C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2012-06-21T18:34:00Z</dcterms:created>
  <dcterms:modified xsi:type="dcterms:W3CDTF">2024-04-25T21:21:00Z</dcterms:modified>
</cp:coreProperties>
</file>