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F6AE7" w14:textId="77777777" w:rsidR="004130F6" w:rsidRDefault="004130F6" w:rsidP="004130F6">
      <w:pPr>
        <w:spacing w:after="0" w:line="240" w:lineRule="auto"/>
        <w:rPr>
          <w:rFonts w:ascii="Times New Roman" w:hAnsi="Times New Roman" w:cs="Times New Roman"/>
          <w:sz w:val="24"/>
          <w:szCs w:val="24"/>
        </w:rPr>
      </w:pPr>
    </w:p>
    <w:p w14:paraId="282B58B5" w14:textId="4D7B4B97" w:rsidR="004130F6" w:rsidRPr="004130F6" w:rsidRDefault="004130F6" w:rsidP="004130F6">
      <w:pPr>
        <w:spacing w:after="0" w:line="240" w:lineRule="auto"/>
        <w:rPr>
          <w:rFonts w:ascii="Times New Roman" w:hAnsi="Times New Roman" w:cs="Times New Roman"/>
          <w:b/>
          <w:bCs/>
          <w:sz w:val="24"/>
          <w:szCs w:val="24"/>
        </w:rPr>
      </w:pPr>
      <w:r w:rsidRPr="004130F6">
        <w:rPr>
          <w:rFonts w:ascii="Times New Roman" w:hAnsi="Times New Roman" w:cs="Times New Roman"/>
          <w:b/>
          <w:bCs/>
          <w:sz w:val="24"/>
          <w:szCs w:val="24"/>
        </w:rPr>
        <w:t xml:space="preserve">Section 1600.455 </w:t>
      </w:r>
      <w:r>
        <w:rPr>
          <w:rFonts w:ascii="Times New Roman" w:hAnsi="Times New Roman" w:cs="Times New Roman"/>
          <w:b/>
          <w:bCs/>
          <w:sz w:val="24"/>
          <w:szCs w:val="24"/>
        </w:rPr>
        <w:t xml:space="preserve"> </w:t>
      </w:r>
      <w:r w:rsidRPr="004130F6">
        <w:rPr>
          <w:rFonts w:ascii="Times New Roman" w:hAnsi="Times New Roman" w:cs="Times New Roman"/>
          <w:b/>
          <w:bCs/>
          <w:sz w:val="24"/>
          <w:szCs w:val="24"/>
        </w:rPr>
        <w:t>Benefit Forfeitures Relating to Felony Convictions</w:t>
      </w:r>
    </w:p>
    <w:p w14:paraId="21F6D785" w14:textId="77777777" w:rsidR="004130F6" w:rsidRPr="004130F6" w:rsidRDefault="004130F6" w:rsidP="004130F6">
      <w:pPr>
        <w:spacing w:after="0" w:line="240" w:lineRule="auto"/>
        <w:rPr>
          <w:rFonts w:ascii="Times New Roman" w:hAnsi="Times New Roman" w:cs="Times New Roman"/>
          <w:sz w:val="24"/>
          <w:szCs w:val="24"/>
        </w:rPr>
      </w:pPr>
    </w:p>
    <w:p w14:paraId="15B6D2E6" w14:textId="481103C0" w:rsidR="004130F6" w:rsidRPr="004130F6" w:rsidRDefault="004130F6" w:rsidP="004130F6">
      <w:pPr>
        <w:spacing w:after="0" w:line="240" w:lineRule="auto"/>
        <w:rPr>
          <w:rFonts w:ascii="Times New Roman" w:hAnsi="Times New Roman" w:cs="Times New Roman"/>
          <w:sz w:val="24"/>
          <w:szCs w:val="24"/>
        </w:rPr>
      </w:pPr>
      <w:r w:rsidRPr="004130F6">
        <w:rPr>
          <w:rFonts w:ascii="Times New Roman" w:hAnsi="Times New Roman" w:cs="Times New Roman"/>
          <w:sz w:val="24"/>
          <w:szCs w:val="24"/>
        </w:rPr>
        <w:t xml:space="preserve">Purpose.  This Section implements Section 15-187 of the Code concerning the forfeiture of benefits, which provides that </w:t>
      </w:r>
      <w:r w:rsidRPr="004130F6">
        <w:rPr>
          <w:rFonts w:ascii="Times New Roman" w:hAnsi="Times New Roman" w:cs="Times New Roman"/>
          <w:i/>
          <w:iCs/>
          <w:sz w:val="24"/>
          <w:szCs w:val="24"/>
        </w:rPr>
        <w:t>none of the benefits provided under</w:t>
      </w:r>
      <w:r w:rsidRPr="004130F6">
        <w:rPr>
          <w:rFonts w:ascii="Times New Roman" w:hAnsi="Times New Roman" w:cs="Times New Roman"/>
          <w:sz w:val="24"/>
          <w:szCs w:val="24"/>
        </w:rPr>
        <w:t xml:space="preserve"> Article 15 of the Code </w:t>
      </w:r>
      <w:r w:rsidRPr="004130F6">
        <w:rPr>
          <w:rFonts w:ascii="Times New Roman" w:hAnsi="Times New Roman" w:cs="Times New Roman"/>
          <w:i/>
          <w:iCs/>
          <w:sz w:val="24"/>
          <w:szCs w:val="24"/>
        </w:rPr>
        <w:t>shall be paid to any person who is convicted of any felony relating to or arising out of or in connection with a person</w:t>
      </w:r>
      <w:r w:rsidR="00913C6A">
        <w:rPr>
          <w:rFonts w:ascii="Times New Roman" w:hAnsi="Times New Roman" w:cs="Times New Roman"/>
          <w:i/>
          <w:iCs/>
          <w:sz w:val="24"/>
          <w:szCs w:val="24"/>
        </w:rPr>
        <w:t>'</w:t>
      </w:r>
      <w:r w:rsidRPr="004130F6">
        <w:rPr>
          <w:rFonts w:ascii="Times New Roman" w:hAnsi="Times New Roman" w:cs="Times New Roman"/>
          <w:i/>
          <w:iCs/>
          <w:sz w:val="24"/>
          <w:szCs w:val="24"/>
        </w:rPr>
        <w:t>s service as an employee from which the benefit derives.</w:t>
      </w:r>
      <w:r w:rsidRPr="004130F6">
        <w:rPr>
          <w:rFonts w:ascii="Times New Roman" w:hAnsi="Times New Roman" w:cs="Times New Roman"/>
          <w:sz w:val="24"/>
          <w:szCs w:val="24"/>
        </w:rPr>
        <w:t xml:space="preserve"> [40 ILCS 5/15-187]</w:t>
      </w:r>
    </w:p>
    <w:p w14:paraId="21C58345" w14:textId="77777777" w:rsidR="004130F6" w:rsidRPr="004130F6" w:rsidRDefault="004130F6" w:rsidP="004130F6">
      <w:pPr>
        <w:spacing w:after="0" w:line="240" w:lineRule="auto"/>
        <w:rPr>
          <w:rFonts w:ascii="Times New Roman" w:hAnsi="Times New Roman" w:cs="Times New Roman"/>
          <w:sz w:val="24"/>
          <w:szCs w:val="24"/>
        </w:rPr>
      </w:pPr>
    </w:p>
    <w:p w14:paraId="3149AD02" w14:textId="70CE2083" w:rsidR="004130F6" w:rsidRPr="004130F6" w:rsidRDefault="004130F6" w:rsidP="004130F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4130F6">
        <w:rPr>
          <w:rFonts w:ascii="Times New Roman" w:hAnsi="Times New Roman" w:cs="Times New Roman"/>
          <w:sz w:val="24"/>
          <w:szCs w:val="24"/>
        </w:rPr>
        <w:t>Date of Conviction.  The benefits subject to forfeiture under this Section shall be limited to benefits that are payable on or after the date on which a sentence is imposed by a court of competent jurisdiction</w:t>
      </w:r>
      <w:r w:rsidR="006774EF">
        <w:rPr>
          <w:rFonts w:ascii="Times New Roman" w:hAnsi="Times New Roman" w:cs="Times New Roman"/>
          <w:sz w:val="24"/>
          <w:szCs w:val="24"/>
        </w:rPr>
        <w:t xml:space="preserve"> </w:t>
      </w:r>
      <w:r w:rsidR="006774EF" w:rsidRPr="006774EF">
        <w:rPr>
          <w:rFonts w:ascii="Times New Roman" w:hAnsi="Times New Roman" w:cs="Times New Roman"/>
          <w:sz w:val="24"/>
          <w:szCs w:val="24"/>
        </w:rPr>
        <w:t>following a judgment or conviction of a felony</w:t>
      </w:r>
      <w:r w:rsidRPr="006774EF">
        <w:rPr>
          <w:rFonts w:ascii="Times New Roman" w:hAnsi="Times New Roman" w:cs="Times New Roman"/>
          <w:sz w:val="24"/>
          <w:szCs w:val="24"/>
        </w:rPr>
        <w:t xml:space="preserve">. </w:t>
      </w:r>
      <w:r w:rsidRPr="004130F6">
        <w:rPr>
          <w:rFonts w:ascii="Times New Roman" w:hAnsi="Times New Roman" w:cs="Times New Roman"/>
          <w:sz w:val="24"/>
          <w:szCs w:val="24"/>
        </w:rPr>
        <w:t xml:space="preserve"> The System shall not suspend or impair any vested right under the Code prior to the date of such </w:t>
      </w:r>
      <w:r w:rsidR="006C1191">
        <w:rPr>
          <w:rFonts w:ascii="Times New Roman" w:hAnsi="Times New Roman" w:cs="Times New Roman"/>
          <w:sz w:val="24"/>
          <w:szCs w:val="24"/>
        </w:rPr>
        <w:t>sentencing</w:t>
      </w:r>
      <w:r w:rsidRPr="004130F6">
        <w:rPr>
          <w:rFonts w:ascii="Times New Roman" w:hAnsi="Times New Roman" w:cs="Times New Roman"/>
          <w:sz w:val="24"/>
          <w:szCs w:val="24"/>
        </w:rPr>
        <w:t xml:space="preserve">.  The forfeiture under this Section shall be applied </w:t>
      </w:r>
      <w:bookmarkStart w:id="0" w:name="_cp_change_31"/>
      <w:bookmarkEnd w:id="0"/>
      <w:r w:rsidR="006C1191" w:rsidRPr="006C1191">
        <w:rPr>
          <w:rFonts w:ascii="Times New Roman" w:hAnsi="Times New Roman" w:cs="Times New Roman"/>
          <w:sz w:val="24"/>
          <w:szCs w:val="24"/>
        </w:rPr>
        <w:t>beginning on the date of the sentencing</w:t>
      </w:r>
      <w:r w:rsidR="006C1191">
        <w:rPr>
          <w:rFonts w:ascii="Times New Roman" w:hAnsi="Times New Roman" w:cs="Times New Roman"/>
          <w:sz w:val="24"/>
          <w:szCs w:val="24"/>
        </w:rPr>
        <w:t xml:space="preserve"> </w:t>
      </w:r>
      <w:r w:rsidR="001B5E07">
        <w:rPr>
          <w:rFonts w:ascii="Times New Roman" w:hAnsi="Times New Roman" w:cs="Times New Roman"/>
          <w:sz w:val="24"/>
          <w:szCs w:val="24"/>
        </w:rPr>
        <w:t xml:space="preserve">even </w:t>
      </w:r>
      <w:r w:rsidRPr="004130F6">
        <w:rPr>
          <w:rFonts w:ascii="Times New Roman" w:hAnsi="Times New Roman" w:cs="Times New Roman"/>
          <w:sz w:val="24"/>
          <w:szCs w:val="24"/>
        </w:rPr>
        <w:t xml:space="preserve">if the criminal conviction is appealed to an appellate court.  If the conviction is overturned on appeal by a final, non-appealable judgment, then the System shall pay </w:t>
      </w:r>
      <w:r w:rsidR="006C1191">
        <w:rPr>
          <w:rFonts w:ascii="Times New Roman" w:hAnsi="Times New Roman" w:cs="Times New Roman"/>
          <w:sz w:val="24"/>
          <w:szCs w:val="24"/>
        </w:rPr>
        <w:t xml:space="preserve">the member </w:t>
      </w:r>
      <w:r w:rsidRPr="004130F6">
        <w:rPr>
          <w:rFonts w:ascii="Times New Roman" w:hAnsi="Times New Roman" w:cs="Times New Roman"/>
          <w:sz w:val="24"/>
          <w:szCs w:val="24"/>
        </w:rPr>
        <w:t xml:space="preserve">any </w:t>
      </w:r>
      <w:r w:rsidR="006C1191">
        <w:rPr>
          <w:rFonts w:ascii="Times New Roman" w:hAnsi="Times New Roman" w:cs="Times New Roman"/>
          <w:sz w:val="24"/>
          <w:szCs w:val="24"/>
        </w:rPr>
        <w:t xml:space="preserve">previously </w:t>
      </w:r>
      <w:r w:rsidRPr="004130F6">
        <w:rPr>
          <w:rFonts w:ascii="Times New Roman" w:hAnsi="Times New Roman" w:cs="Times New Roman"/>
          <w:sz w:val="24"/>
          <w:szCs w:val="24"/>
        </w:rPr>
        <w:t>forfeited benefits without interest</w:t>
      </w:r>
      <w:r w:rsidR="006C1191">
        <w:rPr>
          <w:rFonts w:ascii="Times New Roman" w:hAnsi="Times New Roman" w:cs="Times New Roman"/>
          <w:sz w:val="24"/>
          <w:szCs w:val="24"/>
        </w:rPr>
        <w:t>.  If</w:t>
      </w:r>
      <w:r w:rsidRPr="004130F6">
        <w:rPr>
          <w:rFonts w:ascii="Times New Roman" w:hAnsi="Times New Roman" w:cs="Times New Roman"/>
          <w:sz w:val="24"/>
          <w:szCs w:val="24"/>
        </w:rPr>
        <w:t xml:space="preserve"> the </w:t>
      </w:r>
      <w:r w:rsidR="006C1191">
        <w:rPr>
          <w:rFonts w:ascii="Times New Roman" w:hAnsi="Times New Roman" w:cs="Times New Roman"/>
          <w:sz w:val="24"/>
          <w:szCs w:val="24"/>
        </w:rPr>
        <w:t xml:space="preserve">member </w:t>
      </w:r>
      <w:r w:rsidRPr="004130F6">
        <w:rPr>
          <w:rFonts w:ascii="Times New Roman" w:hAnsi="Times New Roman" w:cs="Times New Roman"/>
          <w:sz w:val="24"/>
          <w:szCs w:val="24"/>
        </w:rPr>
        <w:t xml:space="preserve">received a refund of contributions under </w:t>
      </w:r>
      <w:r>
        <w:rPr>
          <w:rFonts w:ascii="Times New Roman" w:hAnsi="Times New Roman" w:cs="Times New Roman"/>
          <w:sz w:val="24"/>
          <w:szCs w:val="24"/>
        </w:rPr>
        <w:t>s</w:t>
      </w:r>
      <w:r w:rsidRPr="004130F6">
        <w:rPr>
          <w:rFonts w:ascii="Times New Roman" w:hAnsi="Times New Roman" w:cs="Times New Roman"/>
          <w:sz w:val="24"/>
          <w:szCs w:val="24"/>
        </w:rPr>
        <w:t>ubsection (b), only the forfeited benefits that were payable until the date of such refund shall be paid</w:t>
      </w:r>
      <w:r w:rsidR="006C1191">
        <w:rPr>
          <w:rFonts w:ascii="Times New Roman" w:hAnsi="Times New Roman" w:cs="Times New Roman"/>
          <w:sz w:val="24"/>
          <w:szCs w:val="24"/>
        </w:rPr>
        <w:t>,</w:t>
      </w:r>
      <w:r w:rsidRPr="004130F6">
        <w:rPr>
          <w:rFonts w:ascii="Times New Roman" w:hAnsi="Times New Roman" w:cs="Times New Roman"/>
          <w:sz w:val="24"/>
          <w:szCs w:val="24"/>
        </w:rPr>
        <w:t xml:space="preserve"> without interest.</w:t>
      </w:r>
    </w:p>
    <w:p w14:paraId="727EEF61" w14:textId="77777777" w:rsidR="004130F6" w:rsidRPr="004130F6" w:rsidRDefault="004130F6" w:rsidP="00B13F41">
      <w:pPr>
        <w:spacing w:after="0" w:line="240" w:lineRule="auto"/>
        <w:rPr>
          <w:rFonts w:ascii="Times New Roman" w:hAnsi="Times New Roman" w:cs="Times New Roman"/>
          <w:sz w:val="24"/>
          <w:szCs w:val="24"/>
        </w:rPr>
      </w:pPr>
    </w:p>
    <w:p w14:paraId="0AB24B49" w14:textId="2EC2241F" w:rsidR="004130F6" w:rsidRPr="004130F6" w:rsidRDefault="004130F6" w:rsidP="004130F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4130F6">
        <w:rPr>
          <w:rFonts w:ascii="Times New Roman" w:hAnsi="Times New Roman" w:cs="Times New Roman"/>
          <w:sz w:val="24"/>
          <w:szCs w:val="24"/>
        </w:rPr>
        <w:t>Refund Rights.  Notwithstanding the forfeiture of any benefit under this Section, a participant or annuitant shall be entitled to receive a refund of any employee contributions made under Section 15-157 of the Code, but shall not be entitled to any employer contributions or any interest.  In the case of a member of the Retirement Savings Plan, the member shall be entitled to receive a refund of employee contributions</w:t>
      </w:r>
      <w:r w:rsidRPr="006C1191">
        <w:rPr>
          <w:rFonts w:ascii="Times New Roman" w:hAnsi="Times New Roman" w:cs="Times New Roman"/>
          <w:sz w:val="24"/>
          <w:szCs w:val="24"/>
        </w:rPr>
        <w:t xml:space="preserve"> </w:t>
      </w:r>
      <w:bookmarkStart w:id="1" w:name="_cp_change_40"/>
      <w:bookmarkEnd w:id="1"/>
      <w:r w:rsidR="006C1191" w:rsidRPr="006C1191">
        <w:rPr>
          <w:rFonts w:ascii="Times New Roman" w:hAnsi="Times New Roman" w:cs="Times New Roman"/>
          <w:sz w:val="24"/>
          <w:szCs w:val="24"/>
        </w:rPr>
        <w:t>(adjusted for any gains and losses up to the date of the refund)</w:t>
      </w:r>
      <w:r w:rsidRPr="004130F6">
        <w:rPr>
          <w:rFonts w:ascii="Times New Roman" w:hAnsi="Times New Roman" w:cs="Times New Roman"/>
          <w:sz w:val="24"/>
          <w:szCs w:val="24"/>
        </w:rPr>
        <w:t xml:space="preserve">, but </w:t>
      </w:r>
      <w:r w:rsidR="006C1191">
        <w:rPr>
          <w:rFonts w:ascii="Times New Roman" w:hAnsi="Times New Roman" w:cs="Times New Roman"/>
          <w:sz w:val="24"/>
          <w:szCs w:val="24"/>
        </w:rPr>
        <w:t xml:space="preserve">the refund </w:t>
      </w:r>
      <w:r w:rsidRPr="004130F6">
        <w:rPr>
          <w:rFonts w:ascii="Times New Roman" w:hAnsi="Times New Roman" w:cs="Times New Roman"/>
          <w:sz w:val="24"/>
          <w:szCs w:val="24"/>
        </w:rPr>
        <w:t xml:space="preserve">shall not </w:t>
      </w:r>
      <w:r w:rsidR="006C1191">
        <w:rPr>
          <w:rFonts w:ascii="Times New Roman" w:hAnsi="Times New Roman" w:cs="Times New Roman"/>
          <w:sz w:val="24"/>
          <w:szCs w:val="24"/>
        </w:rPr>
        <w:t>include</w:t>
      </w:r>
      <w:r w:rsidRPr="004130F6">
        <w:rPr>
          <w:rFonts w:ascii="Times New Roman" w:hAnsi="Times New Roman" w:cs="Times New Roman"/>
          <w:sz w:val="24"/>
          <w:szCs w:val="24"/>
        </w:rPr>
        <w:t xml:space="preserve"> any employer contributions</w:t>
      </w:r>
      <w:r w:rsidRPr="00CF1A9F">
        <w:rPr>
          <w:rFonts w:ascii="Times New Roman" w:hAnsi="Times New Roman" w:cs="Times New Roman"/>
          <w:sz w:val="24"/>
          <w:szCs w:val="24"/>
        </w:rPr>
        <w:t xml:space="preserve"> </w:t>
      </w:r>
      <w:bookmarkStart w:id="2" w:name="_cp_change_45"/>
      <w:bookmarkEnd w:id="2"/>
      <w:r w:rsidR="00CF1A9F" w:rsidRPr="00CF1A9F">
        <w:rPr>
          <w:rFonts w:ascii="Times New Roman" w:hAnsi="Times New Roman" w:cs="Times New Roman"/>
          <w:sz w:val="24"/>
          <w:szCs w:val="24"/>
        </w:rPr>
        <w:t>(including any gains or losses earned on those contributions)</w:t>
      </w:r>
      <w:r w:rsidRPr="004130F6">
        <w:rPr>
          <w:rFonts w:ascii="Times New Roman" w:hAnsi="Times New Roman" w:cs="Times New Roman"/>
          <w:sz w:val="24"/>
          <w:szCs w:val="24"/>
        </w:rPr>
        <w:t>.</w:t>
      </w:r>
    </w:p>
    <w:p w14:paraId="74FEEA7C" w14:textId="77777777" w:rsidR="004130F6" w:rsidRPr="004130F6" w:rsidRDefault="004130F6" w:rsidP="00B13F41">
      <w:pPr>
        <w:spacing w:after="0" w:line="240" w:lineRule="auto"/>
        <w:rPr>
          <w:rFonts w:ascii="Times New Roman" w:hAnsi="Times New Roman" w:cs="Times New Roman"/>
          <w:sz w:val="24"/>
          <w:szCs w:val="24"/>
        </w:rPr>
      </w:pPr>
    </w:p>
    <w:p w14:paraId="72769560" w14:textId="15C56645" w:rsidR="004130F6" w:rsidRPr="004130F6" w:rsidRDefault="004130F6" w:rsidP="004130F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4130F6">
        <w:rPr>
          <w:rFonts w:ascii="Times New Roman" w:hAnsi="Times New Roman" w:cs="Times New Roman"/>
          <w:sz w:val="24"/>
          <w:szCs w:val="24"/>
        </w:rPr>
        <w:t>Employment with Different Employers. The conviction of a felony relating to or arising out of or connection with a person</w:t>
      </w:r>
      <w:r>
        <w:rPr>
          <w:rFonts w:ascii="Times New Roman" w:hAnsi="Times New Roman" w:cs="Times New Roman"/>
          <w:sz w:val="24"/>
          <w:szCs w:val="24"/>
        </w:rPr>
        <w:t>'</w:t>
      </w:r>
      <w:r w:rsidRPr="004130F6">
        <w:rPr>
          <w:rFonts w:ascii="Times New Roman" w:hAnsi="Times New Roman" w:cs="Times New Roman"/>
          <w:sz w:val="24"/>
          <w:szCs w:val="24"/>
        </w:rPr>
        <w:t xml:space="preserve">s service earned under a particular employer shall not be applied to service earned under a different employer that bears no relation to the felony.  </w:t>
      </w:r>
    </w:p>
    <w:p w14:paraId="4A4D674E" w14:textId="77777777" w:rsidR="004130F6" w:rsidRPr="004130F6" w:rsidRDefault="004130F6" w:rsidP="00B13F41">
      <w:pPr>
        <w:spacing w:after="0" w:line="240" w:lineRule="auto"/>
        <w:rPr>
          <w:rFonts w:ascii="Times New Roman" w:hAnsi="Times New Roman" w:cs="Times New Roman"/>
          <w:sz w:val="24"/>
          <w:szCs w:val="24"/>
        </w:rPr>
      </w:pPr>
    </w:p>
    <w:p w14:paraId="1680F6AD" w14:textId="6DF92913" w:rsidR="004130F6" w:rsidRPr="004130F6" w:rsidRDefault="004130F6" w:rsidP="004130F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4130F6">
        <w:rPr>
          <w:rFonts w:ascii="Times New Roman" w:hAnsi="Times New Roman" w:cs="Times New Roman"/>
          <w:sz w:val="24"/>
          <w:szCs w:val="24"/>
        </w:rPr>
        <w:t xml:space="preserve">Multiple Positions, Appointments, or Contracts with the Same Employer.  The conviction of a felony relating to or arising out of or in connection with service earned under a particular employer shall cause the forfeiture of </w:t>
      </w:r>
      <w:r w:rsidR="00CF1A9F">
        <w:rPr>
          <w:rFonts w:ascii="Times New Roman" w:hAnsi="Times New Roman" w:cs="Times New Roman"/>
          <w:sz w:val="24"/>
          <w:szCs w:val="24"/>
        </w:rPr>
        <w:t xml:space="preserve">all </w:t>
      </w:r>
      <w:r w:rsidRPr="004130F6">
        <w:rPr>
          <w:rFonts w:ascii="Times New Roman" w:hAnsi="Times New Roman" w:cs="Times New Roman"/>
          <w:sz w:val="24"/>
          <w:szCs w:val="24"/>
        </w:rPr>
        <w:t>benefits derived from all service earned under that employer, even if the felony did not relate to, did not arise out of, or was not in connection with other periods of service earned under that employer.</w:t>
      </w:r>
    </w:p>
    <w:p w14:paraId="3F695232" w14:textId="421CFA43" w:rsidR="000174EB" w:rsidRDefault="000174EB" w:rsidP="004130F6">
      <w:pPr>
        <w:spacing w:after="0" w:line="240" w:lineRule="auto"/>
        <w:rPr>
          <w:rFonts w:ascii="Times New Roman" w:hAnsi="Times New Roman" w:cs="Times New Roman"/>
          <w:sz w:val="24"/>
          <w:szCs w:val="24"/>
        </w:rPr>
      </w:pPr>
    </w:p>
    <w:p w14:paraId="6CB9BE6B" w14:textId="26DFF0DF" w:rsidR="004130F6" w:rsidRPr="004130F6" w:rsidRDefault="004130F6" w:rsidP="004130F6">
      <w:pPr>
        <w:spacing w:after="0" w:line="240" w:lineRule="auto"/>
        <w:ind w:left="720"/>
        <w:rPr>
          <w:rFonts w:ascii="Times New Roman" w:hAnsi="Times New Roman" w:cs="Times New Roman"/>
          <w:sz w:val="24"/>
          <w:szCs w:val="24"/>
        </w:rPr>
      </w:pPr>
      <w:r w:rsidRPr="004130F6">
        <w:rPr>
          <w:rFonts w:ascii="Times New Roman" w:hAnsi="Times New Roman" w:cs="Times New Roman"/>
          <w:sz w:val="24"/>
          <w:szCs w:val="24"/>
        </w:rPr>
        <w:t>(Source:  Added at 4</w:t>
      </w:r>
      <w:r w:rsidR="00023BFC">
        <w:rPr>
          <w:rFonts w:ascii="Times New Roman" w:hAnsi="Times New Roman" w:cs="Times New Roman"/>
          <w:sz w:val="24"/>
          <w:szCs w:val="24"/>
        </w:rPr>
        <w:t>9</w:t>
      </w:r>
      <w:r w:rsidRPr="004130F6">
        <w:rPr>
          <w:rFonts w:ascii="Times New Roman" w:hAnsi="Times New Roman" w:cs="Times New Roman"/>
          <w:sz w:val="24"/>
          <w:szCs w:val="24"/>
        </w:rPr>
        <w:t xml:space="preserve"> Ill. Reg. </w:t>
      </w:r>
      <w:r w:rsidR="00121E80">
        <w:rPr>
          <w:rFonts w:ascii="Times New Roman" w:hAnsi="Times New Roman" w:cs="Times New Roman"/>
          <w:sz w:val="24"/>
          <w:szCs w:val="24"/>
        </w:rPr>
        <w:t>3321</w:t>
      </w:r>
      <w:r w:rsidRPr="004130F6">
        <w:rPr>
          <w:rFonts w:ascii="Times New Roman" w:hAnsi="Times New Roman" w:cs="Times New Roman"/>
          <w:sz w:val="24"/>
          <w:szCs w:val="24"/>
        </w:rPr>
        <w:t xml:space="preserve">, effective </w:t>
      </w:r>
      <w:r w:rsidR="00121E80">
        <w:rPr>
          <w:rFonts w:ascii="Times New Roman" w:hAnsi="Times New Roman" w:cs="Times New Roman"/>
          <w:sz w:val="24"/>
          <w:szCs w:val="24"/>
        </w:rPr>
        <w:t>February 26, 2025</w:t>
      </w:r>
      <w:r w:rsidRPr="004130F6">
        <w:rPr>
          <w:rFonts w:ascii="Times New Roman" w:hAnsi="Times New Roman" w:cs="Times New Roman"/>
          <w:sz w:val="24"/>
          <w:szCs w:val="24"/>
        </w:rPr>
        <w:t>)</w:t>
      </w:r>
    </w:p>
    <w:sectPr w:rsidR="004130F6" w:rsidRPr="004130F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35B1B" w14:textId="77777777" w:rsidR="007275A9" w:rsidRDefault="007275A9">
      <w:r>
        <w:separator/>
      </w:r>
    </w:p>
  </w:endnote>
  <w:endnote w:type="continuationSeparator" w:id="0">
    <w:p w14:paraId="45EB4493" w14:textId="77777777" w:rsidR="007275A9" w:rsidRDefault="00727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30FA5" w14:textId="77777777" w:rsidR="007275A9" w:rsidRDefault="007275A9">
      <w:r>
        <w:separator/>
      </w:r>
    </w:p>
  </w:footnote>
  <w:footnote w:type="continuationSeparator" w:id="0">
    <w:p w14:paraId="5D40A572" w14:textId="77777777" w:rsidR="007275A9" w:rsidRDefault="00727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D207B6"/>
    <w:multiLevelType w:val="hybridMultilevel"/>
    <w:tmpl w:val="6738499A"/>
    <w:lvl w:ilvl="0" w:tplc="6F9C25E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5A9"/>
    <w:rsid w:val="00000AED"/>
    <w:rsid w:val="00001F1D"/>
    <w:rsid w:val="00003CEF"/>
    <w:rsid w:val="00005CAE"/>
    <w:rsid w:val="00011A7D"/>
    <w:rsid w:val="000122C7"/>
    <w:rsid w:val="000133BC"/>
    <w:rsid w:val="00014324"/>
    <w:rsid w:val="000158C8"/>
    <w:rsid w:val="00016F74"/>
    <w:rsid w:val="000174EB"/>
    <w:rsid w:val="00023902"/>
    <w:rsid w:val="00023BFC"/>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1E8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E07"/>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30F6"/>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774EF"/>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1191"/>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5A9"/>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3C6A"/>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3F4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CF1A9F"/>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6756"/>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0D2B"/>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AB90F"/>
  <w15:chartTrackingRefBased/>
  <w15:docId w15:val="{4A64A739-37A4-464E-A115-230CC71B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30F6"/>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13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2025-02-11T17:23:00Z</dcterms:created>
  <dcterms:modified xsi:type="dcterms:W3CDTF">2025-03-14T15:05:00Z</dcterms:modified>
</cp:coreProperties>
</file>