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6F" w:rsidRDefault="00E8246F" w:rsidP="00E8246F">
      <w:pPr>
        <w:widowControl w:val="0"/>
        <w:autoSpaceDE w:val="0"/>
        <w:autoSpaceDN w:val="0"/>
        <w:adjustRightInd w:val="0"/>
        <w:jc w:val="center"/>
      </w:pPr>
      <w:r>
        <w:t>SUBTITLE D:  RETIREMENT SYSTEMS</w:t>
      </w:r>
      <w:bookmarkStart w:id="0" w:name="_GoBack"/>
      <w:bookmarkEnd w:id="0"/>
    </w:p>
    <w:sectPr w:rsidR="00E8246F" w:rsidSect="008836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36A8"/>
    <w:rsid w:val="005C3366"/>
    <w:rsid w:val="007404CD"/>
    <w:rsid w:val="008836A8"/>
    <w:rsid w:val="00B968B4"/>
    <w:rsid w:val="00BE0C18"/>
    <w:rsid w:val="00D03389"/>
    <w:rsid w:val="00E8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4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4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D:  RETIREMENT SYSTEMS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D:  RETIREMENT SYSTEMS</dc:title>
  <dc:subject/>
  <dc:creator>Illinois General Assembly</dc:creator>
  <cp:keywords/>
  <dc:description/>
  <cp:lastModifiedBy>Lane, Arlene L.</cp:lastModifiedBy>
  <cp:revision>4</cp:revision>
  <dcterms:created xsi:type="dcterms:W3CDTF">2012-06-21T18:34:00Z</dcterms:created>
  <dcterms:modified xsi:type="dcterms:W3CDTF">2013-07-29T16:37:00Z</dcterms:modified>
</cp:coreProperties>
</file>