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EE" w:rsidRDefault="006B62EE" w:rsidP="006B62EE">
      <w:pPr>
        <w:widowControl w:val="0"/>
        <w:autoSpaceDE w:val="0"/>
        <w:autoSpaceDN w:val="0"/>
        <w:adjustRightInd w:val="0"/>
        <w:jc w:val="center"/>
      </w:pPr>
      <w:r>
        <w:t>SUBTITLE B:  PERSONNEL RULES, PAY PLANS, AND</w:t>
      </w:r>
    </w:p>
    <w:p w:rsidR="006B62EE" w:rsidRDefault="006B62EE" w:rsidP="006B62EE">
      <w:pPr>
        <w:widowControl w:val="0"/>
        <w:autoSpaceDE w:val="0"/>
        <w:autoSpaceDN w:val="0"/>
        <w:adjustRightInd w:val="0"/>
        <w:jc w:val="center"/>
      </w:pPr>
      <w:r>
        <w:t>POSITION CLASSIFICATIONS</w:t>
      </w:r>
      <w:bookmarkStart w:id="0" w:name="_GoBack"/>
      <w:bookmarkEnd w:id="0"/>
    </w:p>
    <w:sectPr w:rsidR="006B62EE" w:rsidSect="000D1A9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139"/>
    <w:rsid w:val="000D1A94"/>
    <w:rsid w:val="00240A03"/>
    <w:rsid w:val="00326A1B"/>
    <w:rsid w:val="00416255"/>
    <w:rsid w:val="006B62EE"/>
    <w:rsid w:val="009D3139"/>
    <w:rsid w:val="00B023BE"/>
    <w:rsid w:val="00C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6A2560-90FF-44A9-ABD4-3C99BD3B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PERSONNEL RULES, PAY PLANS, AND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PERSONNEL RULES, PAY PLANS, AND</dc:title>
  <dc:subject/>
  <dc:creator>ThomasVD</dc:creator>
  <cp:keywords/>
  <dc:description/>
  <cp:lastModifiedBy>Bockewitz, Crystal K.</cp:lastModifiedBy>
  <cp:revision>4</cp:revision>
  <dcterms:created xsi:type="dcterms:W3CDTF">2012-06-21T18:17:00Z</dcterms:created>
  <dcterms:modified xsi:type="dcterms:W3CDTF">2013-09-09T19:18:00Z</dcterms:modified>
</cp:coreProperties>
</file>