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16" w:rsidRPr="00056216" w:rsidRDefault="00056216" w:rsidP="00056216">
      <w:pPr>
        <w:spacing w:line="240" w:lineRule="atLeast"/>
        <w:rPr>
          <w:b/>
          <w:color w:val="000000"/>
        </w:rPr>
      </w:pPr>
      <w:bookmarkStart w:id="0" w:name="_GoBack"/>
      <w:bookmarkEnd w:id="0"/>
    </w:p>
    <w:p w:rsidR="00056216" w:rsidRPr="00056216" w:rsidRDefault="00056216" w:rsidP="00056216">
      <w:pPr>
        <w:spacing w:line="240" w:lineRule="atLeast"/>
        <w:rPr>
          <w:b/>
          <w:color w:val="000000"/>
        </w:rPr>
      </w:pPr>
      <w:r w:rsidRPr="00056216">
        <w:rPr>
          <w:b/>
          <w:color w:val="000000"/>
        </w:rPr>
        <w:t xml:space="preserve">Section 305.260 </w:t>
      </w:r>
      <w:r w:rsidR="00381986">
        <w:rPr>
          <w:b/>
          <w:color w:val="000000"/>
        </w:rPr>
        <w:t xml:space="preserve"> </w:t>
      </w:r>
      <w:r w:rsidRPr="00056216">
        <w:rPr>
          <w:b/>
          <w:color w:val="000000"/>
        </w:rPr>
        <w:t>Extends Jurisdiction A, B and C (November 30, 2008)</w:t>
      </w:r>
    </w:p>
    <w:p w:rsidR="00056216" w:rsidRPr="00056216" w:rsidRDefault="00056216" w:rsidP="00056216"/>
    <w:p w:rsidR="00056216" w:rsidRPr="00056216" w:rsidRDefault="00381986" w:rsidP="00381986">
      <w:pPr>
        <w:ind w:left="1440" w:hanging="720"/>
      </w:pPr>
      <w:r>
        <w:t>a)</w:t>
      </w:r>
      <w:r>
        <w:tab/>
      </w:r>
      <w:r w:rsidR="00056216" w:rsidRPr="00056216">
        <w:t>Effective November 30, 2008, the Personnel Code Jurisdictions A, B and C will be extended to the Capital Development Board positions in the non-code classifications of Assistant Personnel Officer, responsible for a range of human resources services</w:t>
      </w:r>
      <w:r>
        <w:t>;</w:t>
      </w:r>
      <w:r w:rsidR="00056216" w:rsidRPr="00056216">
        <w:t xml:space="preserve"> Coordinator of Administrative Services, who supervises and assists with office support activities and advertises, schedules and checks bid openings and documents for the Office of Operations</w:t>
      </w:r>
      <w:r>
        <w:t>;</w:t>
      </w:r>
      <w:r w:rsidR="00056216" w:rsidRPr="00056216">
        <w:t xml:space="preserve"> Executive Assistant 1, who provides secretarial and administrative support services to program managers at the Board</w:t>
      </w:r>
      <w:r>
        <w:t>;</w:t>
      </w:r>
      <w:r w:rsidR="00056216" w:rsidRPr="00056216">
        <w:t xml:space="preserve"> and Fiscal Executive</w:t>
      </w:r>
      <w:r w:rsidR="00056216" w:rsidRPr="00056216">
        <w:rPr>
          <w:color w:val="0000FF"/>
        </w:rPr>
        <w:t xml:space="preserve">, </w:t>
      </w:r>
      <w:r w:rsidR="00056216" w:rsidRPr="00056216">
        <w:t>responsible for performing advanced accounting, financial reporting and analyses.</w:t>
      </w:r>
    </w:p>
    <w:p w:rsidR="00056216" w:rsidRPr="00056216" w:rsidRDefault="00056216" w:rsidP="00056216"/>
    <w:p w:rsidR="00056216" w:rsidRPr="00056216" w:rsidRDefault="00381986" w:rsidP="00381986">
      <w:pPr>
        <w:ind w:left="1440" w:hanging="720"/>
      </w:pPr>
      <w:r>
        <w:t>b)</w:t>
      </w:r>
      <w:r>
        <w:tab/>
      </w:r>
      <w:r w:rsidR="00056216" w:rsidRPr="00056216">
        <w:t>Effective November 30, 2008, the Personnel Code Jurisdictions A, B and C will be extended to the Illinois Commerce Commission positions in the non-code classifications of Accounts Processing Analyst, performing account technician work.</w:t>
      </w:r>
    </w:p>
    <w:p w:rsidR="00056216" w:rsidRPr="00056216" w:rsidRDefault="00056216" w:rsidP="00056216"/>
    <w:p w:rsidR="00056216" w:rsidRPr="00056216" w:rsidRDefault="00381986" w:rsidP="00381986">
      <w:pPr>
        <w:ind w:left="1440" w:hanging="720"/>
      </w:pPr>
      <w:r>
        <w:t>c)</w:t>
      </w:r>
      <w:r>
        <w:tab/>
      </w:r>
      <w:r w:rsidR="00056216" w:rsidRPr="00056216">
        <w:t>Employees of these divisions serving prior to November 30, 2008 will be required to qualify within six months in the same kind of examination as those required for entrance examinations for comparable positions.  All appointments subsequent to November 30, 2008 will be made pursuant to provisions of the Illinois Personnel Code and the Rules of the Department of Central Management Services</w:t>
      </w:r>
      <w:r w:rsidR="005176A4">
        <w:t xml:space="preserve"> (80 Ill. Adm. Code 301 through 303)</w:t>
      </w:r>
      <w:r w:rsidR="00056216" w:rsidRPr="00056216">
        <w:t xml:space="preserve">.  No provision of this Section in any way affects the status of employees already holding certified status under the Personnel Code.  All other provisions of the Personnel Code and Rules of the Department of Central Management Services </w:t>
      </w:r>
      <w:r w:rsidR="005176A4">
        <w:t xml:space="preserve">(80 </w:t>
      </w:r>
      <w:smartTag w:uri="urn:schemas-microsoft-com:office:smarttags" w:element="State">
        <w:smartTag w:uri="urn:schemas-microsoft-com:office:smarttags" w:element="place">
          <w:r w:rsidR="005176A4">
            <w:t>Ill.</w:t>
          </w:r>
        </w:smartTag>
      </w:smartTag>
      <w:r w:rsidR="005176A4">
        <w:t xml:space="preserve"> Adm. Code 301 through 303) </w:t>
      </w:r>
      <w:r w:rsidR="00056216" w:rsidRPr="00056216">
        <w:t>will apply to employees of the above-named divisions, effective November 30, 2008.</w:t>
      </w:r>
    </w:p>
    <w:p w:rsidR="001C71C2" w:rsidRDefault="001C71C2" w:rsidP="00573770"/>
    <w:p w:rsidR="00056216" w:rsidRPr="00D55B37" w:rsidRDefault="00056216">
      <w:pPr>
        <w:pStyle w:val="JCARSourceNote"/>
        <w:ind w:left="720"/>
      </w:pPr>
      <w:r w:rsidRPr="00D55B37">
        <w:t xml:space="preserve">(Source:  Added at </w:t>
      </w:r>
      <w:r>
        <w:t>32</w:t>
      </w:r>
      <w:r w:rsidRPr="00D55B37">
        <w:t xml:space="preserve"> Ill. Reg. </w:t>
      </w:r>
      <w:r w:rsidR="009C6B1E">
        <w:t>18931</w:t>
      </w:r>
      <w:r w:rsidRPr="00D55B37">
        <w:t xml:space="preserve">, effective </w:t>
      </w:r>
      <w:r w:rsidR="009C6B1E">
        <w:t>November 30, 2008</w:t>
      </w:r>
      <w:r w:rsidRPr="00D55B37">
        <w:t>)</w:t>
      </w:r>
    </w:p>
    <w:sectPr w:rsidR="0005621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23" w:rsidRDefault="000A1223">
      <w:r>
        <w:separator/>
      </w:r>
    </w:p>
  </w:endnote>
  <w:endnote w:type="continuationSeparator" w:id="0">
    <w:p w:rsidR="000A1223" w:rsidRDefault="000A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23" w:rsidRDefault="000A1223">
      <w:r>
        <w:separator/>
      </w:r>
    </w:p>
  </w:footnote>
  <w:footnote w:type="continuationSeparator" w:id="0">
    <w:p w:rsidR="000A1223" w:rsidRDefault="000A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2D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6216"/>
    <w:rsid w:val="00066013"/>
    <w:rsid w:val="000676A6"/>
    <w:rsid w:val="00074368"/>
    <w:rsid w:val="000765E0"/>
    <w:rsid w:val="00083E97"/>
    <w:rsid w:val="00085CDF"/>
    <w:rsid w:val="0008689B"/>
    <w:rsid w:val="000943C4"/>
    <w:rsid w:val="00097B01"/>
    <w:rsid w:val="000A1223"/>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2D9"/>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1986"/>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09BA"/>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1B82"/>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76A4"/>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26C"/>
    <w:rsid w:val="00837F88"/>
    <w:rsid w:val="008425C1"/>
    <w:rsid w:val="00843EB6"/>
    <w:rsid w:val="00844ABA"/>
    <w:rsid w:val="0084621E"/>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6B1E"/>
    <w:rsid w:val="009C7CA2"/>
    <w:rsid w:val="009D219C"/>
    <w:rsid w:val="009D4E6C"/>
    <w:rsid w:val="009E4AE1"/>
    <w:rsid w:val="009E4EBC"/>
    <w:rsid w:val="009F1070"/>
    <w:rsid w:val="009F369C"/>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2FEE"/>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2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2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2012-06-21T18:16:00Z</dcterms:created>
  <dcterms:modified xsi:type="dcterms:W3CDTF">2012-06-21T18:16:00Z</dcterms:modified>
</cp:coreProperties>
</file>