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20" w:rsidRDefault="00DC2C20" w:rsidP="00DC2C20">
      <w:pPr>
        <w:widowControl w:val="0"/>
        <w:autoSpaceDE w:val="0"/>
        <w:autoSpaceDN w:val="0"/>
        <w:adjustRightInd w:val="0"/>
      </w:pPr>
      <w:bookmarkStart w:id="0" w:name="_GoBack"/>
      <w:bookmarkEnd w:id="0"/>
    </w:p>
    <w:p w:rsidR="00DC2C20" w:rsidRDefault="00DC2C20" w:rsidP="00DC2C20">
      <w:pPr>
        <w:widowControl w:val="0"/>
        <w:autoSpaceDE w:val="0"/>
        <w:autoSpaceDN w:val="0"/>
        <w:adjustRightInd w:val="0"/>
      </w:pPr>
      <w:r>
        <w:rPr>
          <w:b/>
          <w:bCs/>
        </w:rPr>
        <w:t>Section 305.190  Extension of Jurisdiction</w:t>
      </w:r>
      <w:r>
        <w:t xml:space="preserve"> </w:t>
      </w:r>
    </w:p>
    <w:p w:rsidR="00DC2C20" w:rsidRDefault="00DC2C20" w:rsidP="00DC2C20">
      <w:pPr>
        <w:widowControl w:val="0"/>
        <w:autoSpaceDE w:val="0"/>
        <w:autoSpaceDN w:val="0"/>
        <w:adjustRightInd w:val="0"/>
      </w:pPr>
    </w:p>
    <w:p w:rsidR="00DC2C20" w:rsidRDefault="00DC2C20" w:rsidP="00DC2C20">
      <w:pPr>
        <w:widowControl w:val="0"/>
        <w:autoSpaceDE w:val="0"/>
        <w:autoSpaceDN w:val="0"/>
        <w:adjustRightInd w:val="0"/>
      </w:pPr>
      <w:r>
        <w:t xml:space="preserve">Effective January 1, 1979, Jurisdiction A, B and C of the Personnel Code will be extended to all employees in the Governor's Office of Manpower and Human Development.  Employees employed prior to January 1, 1979, will be required to qualify within six months in the same kind of examinations as those required for entrance examinations for comparable positions.  All appointments subsequent to January 1, 1979, will be made pursuant to provision of the Illinois Personnel Code and Rules of the Department of Central Management Services.  No provision of this Section, in any way, affects the status of employees in the agency already holding certified status under the Illinois Personnel Code pursuant to Federal Merit System requirements.  All other provisions of the Personnel Code and Rules of the Department of Central Management Services will apply to the employees being brought under the Code effective January 1, 1979. </w:t>
      </w:r>
    </w:p>
    <w:p w:rsidR="00DC2C20" w:rsidRDefault="00DC2C20" w:rsidP="00DC2C20">
      <w:pPr>
        <w:widowControl w:val="0"/>
        <w:autoSpaceDE w:val="0"/>
        <w:autoSpaceDN w:val="0"/>
        <w:adjustRightInd w:val="0"/>
      </w:pPr>
    </w:p>
    <w:p w:rsidR="00DC2C20" w:rsidRDefault="00DC2C20" w:rsidP="00DC2C20">
      <w:pPr>
        <w:widowControl w:val="0"/>
        <w:autoSpaceDE w:val="0"/>
        <w:autoSpaceDN w:val="0"/>
        <w:adjustRightInd w:val="0"/>
        <w:ind w:left="1440" w:hanging="720"/>
      </w:pPr>
      <w:r>
        <w:t xml:space="preserve">(Source:  Added at 3 Ill. Reg. 1, p. 61, effective January 1, 1979) </w:t>
      </w:r>
    </w:p>
    <w:sectPr w:rsidR="00DC2C20" w:rsidSect="00DC2C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2C20"/>
    <w:rsid w:val="002F3E91"/>
    <w:rsid w:val="005C3366"/>
    <w:rsid w:val="005E3AB0"/>
    <w:rsid w:val="00CC3A60"/>
    <w:rsid w:val="00DC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