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CB" w:rsidRDefault="00F518CB" w:rsidP="00F518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18CB" w:rsidRDefault="00F518CB" w:rsidP="00F518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303.142  Leave to Attend Union Conventions</w:t>
      </w:r>
      <w:r>
        <w:t xml:space="preserve"> </w:t>
      </w:r>
    </w:p>
    <w:p w:rsidR="00F518CB" w:rsidRDefault="00F518CB" w:rsidP="00F518CB">
      <w:pPr>
        <w:widowControl w:val="0"/>
        <w:autoSpaceDE w:val="0"/>
        <w:autoSpaceDN w:val="0"/>
        <w:adjustRightInd w:val="0"/>
      </w:pPr>
    </w:p>
    <w:p w:rsidR="00F518CB" w:rsidRDefault="00F518CB" w:rsidP="00F518CB">
      <w:pPr>
        <w:widowControl w:val="0"/>
        <w:autoSpaceDE w:val="0"/>
        <w:autoSpaceDN w:val="0"/>
        <w:adjustRightInd w:val="0"/>
      </w:pPr>
      <w:r>
        <w:t xml:space="preserve">An employee who is a member of a union representing State employees and who has been selected as delegate, or alternate delegate to attend union conventions shall be allowed a leave of absence without pay, subject to the approval of the head of the agency in which employed, to attend said convention. </w:t>
      </w:r>
    </w:p>
    <w:sectPr w:rsidR="00F518CB" w:rsidSect="00F518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18CB"/>
    <w:rsid w:val="001C5CA1"/>
    <w:rsid w:val="005C3366"/>
    <w:rsid w:val="00951CC3"/>
    <w:rsid w:val="00AE3E3A"/>
    <w:rsid w:val="00F5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