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EBC" w:rsidRDefault="00161EBC" w:rsidP="00161EBC">
      <w:pPr>
        <w:widowControl w:val="0"/>
        <w:autoSpaceDE w:val="0"/>
        <w:autoSpaceDN w:val="0"/>
        <w:adjustRightInd w:val="0"/>
      </w:pPr>
    </w:p>
    <w:p w:rsidR="00161EBC" w:rsidRDefault="00161EBC" w:rsidP="00161EB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1.45  Classification Plan</w:t>
      </w:r>
      <w:r>
        <w:t xml:space="preserve"> </w:t>
      </w:r>
    </w:p>
    <w:p w:rsidR="00161EBC" w:rsidRDefault="00161EBC" w:rsidP="00161EBC">
      <w:pPr>
        <w:widowControl w:val="0"/>
        <w:autoSpaceDE w:val="0"/>
        <w:autoSpaceDN w:val="0"/>
        <w:adjustRightInd w:val="0"/>
      </w:pPr>
    </w:p>
    <w:p w:rsidR="00161EBC" w:rsidRDefault="00161EBC" w:rsidP="00161EBC">
      <w:pPr>
        <w:widowControl w:val="0"/>
        <w:autoSpaceDE w:val="0"/>
        <w:autoSpaceDN w:val="0"/>
        <w:adjustRightInd w:val="0"/>
      </w:pPr>
      <w:r>
        <w:t xml:space="preserve">The Commission will review the class specifications requiring Commission approval under the Classification Plan and will approve those </w:t>
      </w:r>
      <w:r w:rsidR="0069786D">
        <w:t>that</w:t>
      </w:r>
      <w:r>
        <w:t xml:space="preserve"> meet the requirements of the Personnel Code and Personnel Rules and conform to the following accepted principles of position classification: </w:t>
      </w:r>
    </w:p>
    <w:p w:rsidR="00E76C16" w:rsidRDefault="00E76C16" w:rsidP="00161EBC">
      <w:pPr>
        <w:widowControl w:val="0"/>
        <w:autoSpaceDE w:val="0"/>
        <w:autoSpaceDN w:val="0"/>
        <w:adjustRightInd w:val="0"/>
      </w:pPr>
    </w:p>
    <w:p w:rsidR="00161EBC" w:rsidRDefault="00161EBC" w:rsidP="00161EB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specifications are descriptive of the work being done or </w:t>
      </w:r>
      <w:r w:rsidR="0069786D">
        <w:t>that</w:t>
      </w:r>
      <w:r>
        <w:t xml:space="preserve"> will be done; </w:t>
      </w:r>
    </w:p>
    <w:p w:rsidR="00E76C16" w:rsidRDefault="00E76C16" w:rsidP="00EA7F3D">
      <w:pPr>
        <w:widowControl w:val="0"/>
        <w:autoSpaceDE w:val="0"/>
        <w:autoSpaceDN w:val="0"/>
        <w:adjustRightInd w:val="0"/>
      </w:pPr>
    </w:p>
    <w:p w:rsidR="00161EBC" w:rsidRDefault="00161EBC" w:rsidP="00161EB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Identifiable differentials are set forth among classes </w:t>
      </w:r>
      <w:r w:rsidR="0069786D">
        <w:t>that</w:t>
      </w:r>
      <w:r>
        <w:t xml:space="preserve"> are sufficiently significant to permit the assignment of individual positions to the appropriate class; </w:t>
      </w:r>
    </w:p>
    <w:p w:rsidR="00E76C16" w:rsidRDefault="00E76C16" w:rsidP="00EA7F3D">
      <w:pPr>
        <w:widowControl w:val="0"/>
        <w:autoSpaceDE w:val="0"/>
        <w:autoSpaceDN w:val="0"/>
        <w:adjustRightInd w:val="0"/>
      </w:pPr>
    </w:p>
    <w:p w:rsidR="00161EBC" w:rsidRDefault="00161EBC" w:rsidP="00161EB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Reasonable career promotional </w:t>
      </w:r>
      <w:r w:rsidR="00BB5120">
        <w:t>opportunities</w:t>
      </w:r>
      <w:r>
        <w:t xml:space="preserve"> are provided; </w:t>
      </w:r>
    </w:p>
    <w:p w:rsidR="00E76C16" w:rsidRDefault="00E76C16" w:rsidP="00EA7F3D">
      <w:pPr>
        <w:widowControl w:val="0"/>
        <w:autoSpaceDE w:val="0"/>
        <w:autoSpaceDN w:val="0"/>
        <w:adjustRightInd w:val="0"/>
      </w:pPr>
    </w:p>
    <w:p w:rsidR="00161EBC" w:rsidRDefault="00161EBC" w:rsidP="00161EB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specifications provide a reasonable and valid basis for selection screening by merit examinations; </w:t>
      </w:r>
    </w:p>
    <w:p w:rsidR="00E76C16" w:rsidRDefault="00E76C16" w:rsidP="00EA7F3D">
      <w:pPr>
        <w:widowControl w:val="0"/>
        <w:autoSpaceDE w:val="0"/>
        <w:autoSpaceDN w:val="0"/>
        <w:adjustRightInd w:val="0"/>
      </w:pPr>
    </w:p>
    <w:p w:rsidR="00161EBC" w:rsidRDefault="00161EBC" w:rsidP="00161EBC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>All requirements of the positions are consistent with classes similar in difficulty, complexity and nature of work</w:t>
      </w:r>
      <w:r w:rsidR="00B86078">
        <w:t>; and</w:t>
      </w:r>
      <w:r>
        <w:t xml:space="preserve"> </w:t>
      </w:r>
    </w:p>
    <w:p w:rsidR="00161EBC" w:rsidRDefault="00161EBC" w:rsidP="00EA7F3D">
      <w:pPr>
        <w:widowControl w:val="0"/>
        <w:autoSpaceDE w:val="0"/>
        <w:autoSpaceDN w:val="0"/>
        <w:adjustRightInd w:val="0"/>
      </w:pPr>
    </w:p>
    <w:p w:rsidR="00E0326D" w:rsidRDefault="00E0326D" w:rsidP="00161EBC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>The relation of the class specification to any applicable collective bargaining agreement.</w:t>
      </w:r>
    </w:p>
    <w:p w:rsidR="00E0326D" w:rsidRDefault="00E0326D" w:rsidP="00EA7F3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61EBC" w:rsidRDefault="00E0326D" w:rsidP="00161EB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42 Ill. Reg. </w:t>
      </w:r>
      <w:r w:rsidR="00AB5324">
        <w:t>16395</w:t>
      </w:r>
      <w:r>
        <w:t xml:space="preserve">, effective </w:t>
      </w:r>
      <w:r w:rsidR="00AB5324">
        <w:t>September 1, 2018</w:t>
      </w:r>
      <w:r>
        <w:t>)</w:t>
      </w:r>
    </w:p>
    <w:sectPr w:rsidR="00161EBC" w:rsidSect="00161EB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1EBC"/>
    <w:rsid w:val="000C4D28"/>
    <w:rsid w:val="000E4231"/>
    <w:rsid w:val="00161EBC"/>
    <w:rsid w:val="005B444D"/>
    <w:rsid w:val="005C3366"/>
    <w:rsid w:val="0069786D"/>
    <w:rsid w:val="00972D36"/>
    <w:rsid w:val="00AB5324"/>
    <w:rsid w:val="00AE6F45"/>
    <w:rsid w:val="00B86078"/>
    <w:rsid w:val="00BB5120"/>
    <w:rsid w:val="00E0326D"/>
    <w:rsid w:val="00E219B9"/>
    <w:rsid w:val="00E76C16"/>
    <w:rsid w:val="00EA7F3D"/>
    <w:rsid w:val="00EB672F"/>
    <w:rsid w:val="00FA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DBCC5F4-FA13-4644-B7EE-A466F4584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Illinois General Assembly</dc:creator>
  <cp:keywords/>
  <dc:description/>
  <cp:lastModifiedBy>Lane, Arlene L.</cp:lastModifiedBy>
  <cp:revision>4</cp:revision>
  <dcterms:created xsi:type="dcterms:W3CDTF">2018-08-01T13:38:00Z</dcterms:created>
  <dcterms:modified xsi:type="dcterms:W3CDTF">2018-08-27T16:40:00Z</dcterms:modified>
</cp:coreProperties>
</file>