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DD" w:rsidRDefault="00F50FDD" w:rsidP="00F50F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0FDD" w:rsidRDefault="00F50FDD" w:rsidP="00F50F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3000.100  Definitions</w:t>
      </w:r>
      <w:r>
        <w:t xml:space="preserve"> </w:t>
      </w:r>
    </w:p>
    <w:p w:rsidR="00F50FDD" w:rsidRDefault="00F50FDD" w:rsidP="00F50FDD">
      <w:pPr>
        <w:widowControl w:val="0"/>
        <w:autoSpaceDE w:val="0"/>
        <w:autoSpaceDN w:val="0"/>
        <w:adjustRightInd w:val="0"/>
      </w:pPr>
    </w:p>
    <w:p w:rsidR="00F50FDD" w:rsidRDefault="00F50FDD" w:rsidP="00F50FD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Hearing Aid Consumer Protection Act (Ill. Rev. Stat. 1987, ch. 111, par. 7401 et seq.) </w:t>
      </w:r>
    </w:p>
    <w:p w:rsidR="00F50FDD" w:rsidRDefault="00F50FDD" w:rsidP="00F50FDD">
      <w:pPr>
        <w:widowControl w:val="0"/>
        <w:autoSpaceDE w:val="0"/>
        <w:autoSpaceDN w:val="0"/>
        <w:adjustRightInd w:val="0"/>
        <w:ind w:left="1440" w:hanging="720"/>
      </w:pPr>
    </w:p>
    <w:p w:rsidR="00F50FDD" w:rsidRDefault="00F50FDD" w:rsidP="00F50FD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"Advanced Track" means the material is designed for those dispensers who have been dispensing for a minimum of five years. </w:t>
      </w:r>
    </w:p>
    <w:p w:rsidR="00F50FDD" w:rsidRDefault="00F50FDD" w:rsidP="00F50FDD">
      <w:pPr>
        <w:widowControl w:val="0"/>
        <w:autoSpaceDE w:val="0"/>
        <w:autoSpaceDN w:val="0"/>
        <w:adjustRightInd w:val="0"/>
        <w:ind w:left="1440" w:hanging="720"/>
      </w:pPr>
    </w:p>
    <w:p w:rsidR="00F50FDD" w:rsidRDefault="00F50FDD" w:rsidP="00F50FD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"Beginning Track" means the material is general and requires no experience or knowledge in hearing aid dispensing. </w:t>
      </w:r>
    </w:p>
    <w:p w:rsidR="00F50FDD" w:rsidRDefault="00F50FDD" w:rsidP="00F50FDD">
      <w:pPr>
        <w:widowControl w:val="0"/>
        <w:autoSpaceDE w:val="0"/>
        <w:autoSpaceDN w:val="0"/>
        <w:adjustRightInd w:val="0"/>
        <w:ind w:left="1440" w:hanging="720"/>
      </w:pPr>
    </w:p>
    <w:p w:rsidR="00F50FDD" w:rsidRDefault="00F50FDD" w:rsidP="00F50FDD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rPr>
          <w:i/>
          <w:iCs/>
        </w:rPr>
        <w:t>"Board" means The Hearing Aid Consumer Protection Board.</w:t>
      </w:r>
      <w:r>
        <w:t xml:space="preserve"> (Section 3(h) of the Act) </w:t>
      </w:r>
    </w:p>
    <w:p w:rsidR="00F50FDD" w:rsidRDefault="00F50FDD" w:rsidP="00F50FDD">
      <w:pPr>
        <w:widowControl w:val="0"/>
        <w:autoSpaceDE w:val="0"/>
        <w:autoSpaceDN w:val="0"/>
        <w:adjustRightInd w:val="0"/>
        <w:ind w:left="1440" w:hanging="720"/>
      </w:pPr>
    </w:p>
    <w:p w:rsidR="00F50FDD" w:rsidRDefault="00F50FDD" w:rsidP="00F50FD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"Course Sponsor" means any person, school, association, company, corporation or group applying to provide a continuing education course. </w:t>
      </w:r>
    </w:p>
    <w:p w:rsidR="00F50FDD" w:rsidRDefault="00F50FDD" w:rsidP="00F50FDD">
      <w:pPr>
        <w:widowControl w:val="0"/>
        <w:autoSpaceDE w:val="0"/>
        <w:autoSpaceDN w:val="0"/>
        <w:adjustRightInd w:val="0"/>
        <w:ind w:left="1440" w:hanging="720"/>
      </w:pPr>
    </w:p>
    <w:p w:rsidR="00F50FDD" w:rsidRDefault="00F50FDD" w:rsidP="00F50FD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"Critical Issues Track" means the material is designed to present new issues or trends in the hearing aid industry. </w:t>
      </w:r>
    </w:p>
    <w:p w:rsidR="00F50FDD" w:rsidRDefault="00F50FDD" w:rsidP="00F50FDD">
      <w:pPr>
        <w:widowControl w:val="0"/>
        <w:autoSpaceDE w:val="0"/>
        <w:autoSpaceDN w:val="0"/>
        <w:adjustRightInd w:val="0"/>
        <w:ind w:left="1440" w:hanging="720"/>
      </w:pPr>
    </w:p>
    <w:p w:rsidR="00F50FDD" w:rsidRDefault="00F50FDD" w:rsidP="00F50FD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"Intermediate Track" means the material is designed for those dispensers who have been dispensing for a minimum of three years. </w:t>
      </w:r>
    </w:p>
    <w:p w:rsidR="00F50FDD" w:rsidRDefault="00F50FDD" w:rsidP="00F50FDD">
      <w:pPr>
        <w:widowControl w:val="0"/>
        <w:autoSpaceDE w:val="0"/>
        <w:autoSpaceDN w:val="0"/>
        <w:adjustRightInd w:val="0"/>
        <w:ind w:left="1440" w:hanging="720"/>
      </w:pPr>
    </w:p>
    <w:p w:rsidR="00F50FDD" w:rsidRDefault="00F50FDD" w:rsidP="00F50FD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"One Contact Hour" means a 50-minute classroom instructional laboratory or practicum session. </w:t>
      </w:r>
    </w:p>
    <w:p w:rsidR="00F50FDD" w:rsidRDefault="00F50FDD" w:rsidP="00F50FDD">
      <w:pPr>
        <w:widowControl w:val="0"/>
        <w:autoSpaceDE w:val="0"/>
        <w:autoSpaceDN w:val="0"/>
        <w:adjustRightInd w:val="0"/>
        <w:ind w:left="1440" w:hanging="720"/>
      </w:pPr>
    </w:p>
    <w:p w:rsidR="00F50FDD" w:rsidRDefault="00F50FDD" w:rsidP="00F50FD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"One Continuing Education Unit (CEU)" means ten contact hours of participation in a continuing education course. </w:t>
      </w:r>
    </w:p>
    <w:p w:rsidR="00F50FDD" w:rsidRDefault="00F50FDD" w:rsidP="00F50FDD">
      <w:pPr>
        <w:widowControl w:val="0"/>
        <w:autoSpaceDE w:val="0"/>
        <w:autoSpaceDN w:val="0"/>
        <w:adjustRightInd w:val="0"/>
        <w:ind w:left="1440" w:hanging="720"/>
      </w:pPr>
    </w:p>
    <w:p w:rsidR="00F50FDD" w:rsidRDefault="00F50FDD" w:rsidP="00F50F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10337, effective June 18, 1990) </w:t>
      </w:r>
    </w:p>
    <w:sectPr w:rsidR="00F50FDD" w:rsidSect="00F50F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FDD"/>
    <w:rsid w:val="001D2254"/>
    <w:rsid w:val="005C3366"/>
    <w:rsid w:val="006936C0"/>
    <w:rsid w:val="00BC2C54"/>
    <w:rsid w:val="00F5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2012-06-22T02:38:00Z</dcterms:created>
  <dcterms:modified xsi:type="dcterms:W3CDTF">2012-06-22T02:38:00Z</dcterms:modified>
</cp:coreProperties>
</file>