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80" w:rsidRDefault="00A52580" w:rsidP="00A52580">
      <w:pPr>
        <w:widowControl w:val="0"/>
        <w:autoSpaceDE w:val="0"/>
        <w:autoSpaceDN w:val="0"/>
        <w:adjustRightInd w:val="0"/>
        <w:rPr>
          <w:u w:val="single"/>
        </w:rPr>
      </w:pPr>
      <w:bookmarkStart w:id="0" w:name="_GoBack"/>
      <w:bookmarkEnd w:id="0"/>
    </w:p>
    <w:p w:rsidR="00A52580" w:rsidRDefault="00A52580" w:rsidP="00A52580">
      <w:pPr>
        <w:widowControl w:val="0"/>
        <w:autoSpaceDE w:val="0"/>
        <w:autoSpaceDN w:val="0"/>
        <w:adjustRightInd w:val="0"/>
      </w:pPr>
      <w:r>
        <w:rPr>
          <w:b/>
          <w:bCs/>
          <w:u w:val="single"/>
        </w:rPr>
        <w:t>Section 2085.EXHIBIT B  DASA Form 229-2</w:t>
      </w:r>
      <w:r>
        <w:t xml:space="preserve"> </w:t>
      </w:r>
    </w:p>
    <w:p w:rsidR="00A52580" w:rsidRDefault="00A52580" w:rsidP="00A52580">
      <w:pPr>
        <w:widowControl w:val="0"/>
        <w:autoSpaceDE w:val="0"/>
        <w:autoSpaceDN w:val="0"/>
        <w:adjustRightInd w:val="0"/>
      </w:pPr>
    </w:p>
    <w:p w:rsidR="00A52580" w:rsidRDefault="00A52580" w:rsidP="00B000C6">
      <w:pPr>
        <w:widowControl w:val="0"/>
        <w:autoSpaceDE w:val="0"/>
        <w:autoSpaceDN w:val="0"/>
        <w:adjustRightInd w:val="0"/>
        <w:jc w:val="center"/>
      </w:pPr>
      <w:r>
        <w:t>(Physician Letter Head)</w:t>
      </w:r>
    </w:p>
    <w:p w:rsidR="00A52580" w:rsidRDefault="00A52580" w:rsidP="00A52580">
      <w:pPr>
        <w:widowControl w:val="0"/>
        <w:autoSpaceDE w:val="0"/>
        <w:autoSpaceDN w:val="0"/>
        <w:adjustRightInd w:val="0"/>
      </w:pPr>
    </w:p>
    <w:p w:rsidR="00A52580" w:rsidRDefault="003252C8" w:rsidP="00A52580">
      <w:pPr>
        <w:widowControl w:val="0"/>
        <w:autoSpaceDE w:val="0"/>
        <w:autoSpaceDN w:val="0"/>
        <w:adjustRightInd w:val="0"/>
      </w:pPr>
      <w:r>
        <w:t>Chief of Licensing</w:t>
      </w:r>
    </w:p>
    <w:p w:rsidR="00A52580" w:rsidRDefault="00A52580" w:rsidP="00A52580">
      <w:pPr>
        <w:widowControl w:val="0"/>
        <w:autoSpaceDE w:val="0"/>
        <w:autoSpaceDN w:val="0"/>
        <w:adjustRightInd w:val="0"/>
      </w:pPr>
      <w:r>
        <w:t>Illino</w:t>
      </w:r>
      <w:r w:rsidR="003252C8">
        <w:t>is Department of Alcoholism and Substance Abuse</w:t>
      </w:r>
    </w:p>
    <w:p w:rsidR="00A52580" w:rsidRDefault="00A52580" w:rsidP="00A52580">
      <w:pPr>
        <w:widowControl w:val="0"/>
        <w:autoSpaceDE w:val="0"/>
        <w:autoSpaceDN w:val="0"/>
        <w:adjustRightInd w:val="0"/>
      </w:pPr>
      <w:r>
        <w:t>300 N. State Street</w:t>
      </w:r>
      <w:r w:rsidR="003252C8">
        <w:t>–</w:t>
      </w:r>
      <w:r>
        <w:t xml:space="preserve">Suite 1500 </w:t>
      </w:r>
    </w:p>
    <w:p w:rsidR="00A52580" w:rsidRDefault="00A52580" w:rsidP="00A52580">
      <w:pPr>
        <w:widowControl w:val="0"/>
        <w:autoSpaceDE w:val="0"/>
        <w:autoSpaceDN w:val="0"/>
        <w:adjustRightInd w:val="0"/>
      </w:pPr>
      <w:r>
        <w:t xml:space="preserve">Chicago, Illinois 60610 </w:t>
      </w:r>
    </w:p>
    <w:p w:rsidR="00A52580" w:rsidRDefault="00A52580" w:rsidP="00A52580">
      <w:pPr>
        <w:widowControl w:val="0"/>
        <w:autoSpaceDE w:val="0"/>
        <w:autoSpaceDN w:val="0"/>
        <w:adjustRightInd w:val="0"/>
      </w:pPr>
    </w:p>
    <w:p w:rsidR="00A52580" w:rsidRDefault="00A52580" w:rsidP="00A52580">
      <w:pPr>
        <w:widowControl w:val="0"/>
        <w:autoSpaceDE w:val="0"/>
        <w:autoSpaceDN w:val="0"/>
        <w:adjustRightInd w:val="0"/>
      </w:pPr>
      <w:r>
        <w:t xml:space="preserve">Sir: </w:t>
      </w:r>
    </w:p>
    <w:p w:rsidR="00A52580" w:rsidRDefault="00A52580" w:rsidP="00A52580">
      <w:pPr>
        <w:widowControl w:val="0"/>
        <w:autoSpaceDE w:val="0"/>
        <w:autoSpaceDN w:val="0"/>
        <w:adjustRightInd w:val="0"/>
      </w:pPr>
    </w:p>
    <w:p w:rsidR="00A52580" w:rsidRDefault="00A52580" w:rsidP="00A52580">
      <w:pPr>
        <w:widowControl w:val="0"/>
        <w:autoSpaceDE w:val="0"/>
        <w:autoSpaceDN w:val="0"/>
        <w:adjustRightInd w:val="0"/>
      </w:pPr>
      <w:r>
        <w:t xml:space="preserve">I hereby apply for authorization from the Department to conduct research with Delta-9-Tetrahydrocannabinol under the National Cancer Institute (NCI) approved Protocol I 80-12 "Group C Guidelines for the Use of Delta-9-Tetrahydrocannabinol NSC 134454 for Nausea and Vomiting Induced by Antineoplastic Chemotherapy".  Enclosed is a copy of FDA Form 1573 "Statement of Investigator" which has been submitted to NCI. </w:t>
      </w:r>
    </w:p>
    <w:p w:rsidR="00A52580" w:rsidRDefault="00A52580" w:rsidP="00A52580">
      <w:pPr>
        <w:widowControl w:val="0"/>
        <w:autoSpaceDE w:val="0"/>
        <w:autoSpaceDN w:val="0"/>
        <w:adjustRightInd w:val="0"/>
      </w:pPr>
    </w:p>
    <w:p w:rsidR="00A52580" w:rsidRDefault="00A52580" w:rsidP="00A52580">
      <w:pPr>
        <w:widowControl w:val="0"/>
        <w:autoSpaceDE w:val="0"/>
        <w:autoSpaceDN w:val="0"/>
        <w:adjustRightInd w:val="0"/>
      </w:pPr>
      <w:r>
        <w:t xml:space="preserve">I agree to limit drug usage to the indications outlined in Group C Guidelines, to ensure that each patient has completed an informed consent form, to report adverse drug reactions immediately to the Department, as well as NCI, and to comply with Federal and State regulations concerning the use of THC.  I will notify the Department if I no longer choose to participate in the research study. </w:t>
      </w:r>
    </w:p>
    <w:p w:rsidR="00A52580" w:rsidRDefault="00A52580" w:rsidP="00A52580">
      <w:pPr>
        <w:widowControl w:val="0"/>
        <w:autoSpaceDE w:val="0"/>
        <w:autoSpaceDN w:val="0"/>
        <w:adjustRightInd w:val="0"/>
      </w:pPr>
    </w:p>
    <w:p w:rsidR="00A52580" w:rsidRDefault="00A52580" w:rsidP="00A52580">
      <w:pPr>
        <w:widowControl w:val="0"/>
        <w:autoSpaceDE w:val="0"/>
        <w:autoSpaceDN w:val="0"/>
        <w:adjustRightInd w:val="0"/>
      </w:pPr>
      <w:r>
        <w:t xml:space="preserve">Sincerely, </w:t>
      </w:r>
    </w:p>
    <w:p w:rsidR="00A52580" w:rsidRDefault="00A52580" w:rsidP="00A52580">
      <w:pPr>
        <w:widowControl w:val="0"/>
        <w:autoSpaceDE w:val="0"/>
        <w:autoSpaceDN w:val="0"/>
        <w:adjustRightInd w:val="0"/>
      </w:pPr>
    </w:p>
    <w:tbl>
      <w:tblPr>
        <w:tblW w:w="0" w:type="auto"/>
        <w:tblLook w:val="0000" w:firstRow="0" w:lastRow="0" w:firstColumn="0" w:lastColumn="0" w:noHBand="0" w:noVBand="0"/>
      </w:tblPr>
      <w:tblGrid>
        <w:gridCol w:w="963"/>
        <w:gridCol w:w="1596"/>
        <w:gridCol w:w="798"/>
        <w:gridCol w:w="1710"/>
      </w:tblGrid>
      <w:tr w:rsidR="003252C8">
        <w:tblPrEx>
          <w:tblCellMar>
            <w:top w:w="0" w:type="dxa"/>
            <w:bottom w:w="0" w:type="dxa"/>
          </w:tblCellMar>
        </w:tblPrEx>
        <w:tc>
          <w:tcPr>
            <w:tcW w:w="3357" w:type="dxa"/>
            <w:gridSpan w:val="3"/>
            <w:tcBorders>
              <w:bottom w:val="single" w:sz="4" w:space="0" w:color="auto"/>
            </w:tcBorders>
            <w:vAlign w:val="bottom"/>
          </w:tcPr>
          <w:p w:rsidR="003252C8" w:rsidRDefault="003252C8" w:rsidP="00A52580">
            <w:pPr>
              <w:widowControl w:val="0"/>
              <w:autoSpaceDE w:val="0"/>
              <w:autoSpaceDN w:val="0"/>
              <w:adjustRightInd w:val="0"/>
            </w:pPr>
          </w:p>
        </w:tc>
        <w:tc>
          <w:tcPr>
            <w:tcW w:w="1710" w:type="dxa"/>
            <w:vAlign w:val="bottom"/>
          </w:tcPr>
          <w:p w:rsidR="003252C8" w:rsidRDefault="003252C8" w:rsidP="00A52580">
            <w:pPr>
              <w:widowControl w:val="0"/>
              <w:autoSpaceDE w:val="0"/>
              <w:autoSpaceDN w:val="0"/>
              <w:adjustRightInd w:val="0"/>
            </w:pPr>
            <w:r>
              <w:t>M.D.</w:t>
            </w:r>
          </w:p>
        </w:tc>
      </w:tr>
      <w:tr w:rsidR="003252C8">
        <w:tblPrEx>
          <w:tblCellMar>
            <w:top w:w="0" w:type="dxa"/>
            <w:bottom w:w="0" w:type="dxa"/>
          </w:tblCellMar>
        </w:tblPrEx>
        <w:tc>
          <w:tcPr>
            <w:tcW w:w="5067" w:type="dxa"/>
            <w:gridSpan w:val="4"/>
            <w:vAlign w:val="bottom"/>
          </w:tcPr>
          <w:p w:rsidR="003252C8" w:rsidRDefault="003252C8" w:rsidP="00A52580">
            <w:pPr>
              <w:widowControl w:val="0"/>
              <w:autoSpaceDE w:val="0"/>
              <w:autoSpaceDN w:val="0"/>
              <w:adjustRightInd w:val="0"/>
            </w:pPr>
            <w:r>
              <w:t>Physician's Name</w:t>
            </w:r>
          </w:p>
        </w:tc>
      </w:tr>
      <w:tr w:rsidR="005344DF">
        <w:tblPrEx>
          <w:tblCellMar>
            <w:top w:w="0" w:type="dxa"/>
            <w:bottom w:w="0" w:type="dxa"/>
          </w:tblCellMar>
        </w:tblPrEx>
        <w:trPr>
          <w:trHeight w:val="660"/>
        </w:trPr>
        <w:tc>
          <w:tcPr>
            <w:tcW w:w="963" w:type="dxa"/>
            <w:vAlign w:val="bottom"/>
          </w:tcPr>
          <w:p w:rsidR="005344DF" w:rsidRDefault="005344DF" w:rsidP="00A52580">
            <w:pPr>
              <w:widowControl w:val="0"/>
              <w:autoSpaceDE w:val="0"/>
              <w:autoSpaceDN w:val="0"/>
              <w:adjustRightInd w:val="0"/>
            </w:pPr>
            <w:r>
              <w:t>DEA #</w:t>
            </w:r>
          </w:p>
        </w:tc>
        <w:tc>
          <w:tcPr>
            <w:tcW w:w="1596" w:type="dxa"/>
            <w:tcBorders>
              <w:bottom w:val="single" w:sz="4" w:space="0" w:color="auto"/>
            </w:tcBorders>
            <w:vAlign w:val="bottom"/>
          </w:tcPr>
          <w:p w:rsidR="005344DF" w:rsidRDefault="005344DF" w:rsidP="00A52580">
            <w:pPr>
              <w:widowControl w:val="0"/>
              <w:autoSpaceDE w:val="0"/>
              <w:autoSpaceDN w:val="0"/>
              <w:adjustRightInd w:val="0"/>
            </w:pPr>
          </w:p>
        </w:tc>
        <w:tc>
          <w:tcPr>
            <w:tcW w:w="2508" w:type="dxa"/>
            <w:gridSpan w:val="2"/>
            <w:vAlign w:val="bottom"/>
          </w:tcPr>
          <w:p w:rsidR="005344DF" w:rsidRDefault="005344DF" w:rsidP="00A52580">
            <w:pPr>
              <w:widowControl w:val="0"/>
              <w:autoSpaceDE w:val="0"/>
              <w:autoSpaceDN w:val="0"/>
              <w:adjustRightInd w:val="0"/>
            </w:pPr>
          </w:p>
        </w:tc>
      </w:tr>
      <w:tr w:rsidR="003252C8">
        <w:tblPrEx>
          <w:tblCellMar>
            <w:top w:w="0" w:type="dxa"/>
            <w:bottom w:w="0" w:type="dxa"/>
          </w:tblCellMar>
        </w:tblPrEx>
        <w:trPr>
          <w:trHeight w:val="593"/>
        </w:trPr>
        <w:tc>
          <w:tcPr>
            <w:tcW w:w="3357" w:type="dxa"/>
            <w:gridSpan w:val="3"/>
            <w:vAlign w:val="bottom"/>
          </w:tcPr>
          <w:p w:rsidR="003252C8" w:rsidRDefault="003252C8" w:rsidP="00A52580">
            <w:pPr>
              <w:widowControl w:val="0"/>
              <w:autoSpaceDE w:val="0"/>
              <w:autoSpaceDN w:val="0"/>
              <w:adjustRightInd w:val="0"/>
            </w:pPr>
            <w:r>
              <w:t>Illinois Controlled Substance #</w:t>
            </w:r>
          </w:p>
        </w:tc>
        <w:tc>
          <w:tcPr>
            <w:tcW w:w="1710" w:type="dxa"/>
            <w:tcBorders>
              <w:bottom w:val="single" w:sz="4" w:space="0" w:color="auto"/>
            </w:tcBorders>
            <w:vAlign w:val="bottom"/>
          </w:tcPr>
          <w:p w:rsidR="003252C8" w:rsidRDefault="003252C8" w:rsidP="00A52580">
            <w:pPr>
              <w:widowControl w:val="0"/>
              <w:autoSpaceDE w:val="0"/>
              <w:autoSpaceDN w:val="0"/>
              <w:adjustRightInd w:val="0"/>
            </w:pPr>
          </w:p>
        </w:tc>
      </w:tr>
      <w:tr w:rsidR="003252C8">
        <w:tblPrEx>
          <w:tblCellMar>
            <w:top w:w="0" w:type="dxa"/>
            <w:bottom w:w="0" w:type="dxa"/>
          </w:tblCellMar>
        </w:tblPrEx>
        <w:trPr>
          <w:trHeight w:val="590"/>
        </w:trPr>
        <w:tc>
          <w:tcPr>
            <w:tcW w:w="5067" w:type="dxa"/>
            <w:gridSpan w:val="4"/>
            <w:vAlign w:val="bottom"/>
          </w:tcPr>
          <w:p w:rsidR="003252C8" w:rsidRDefault="003252C8" w:rsidP="00A52580">
            <w:pPr>
              <w:widowControl w:val="0"/>
              <w:autoSpaceDE w:val="0"/>
              <w:autoSpaceDN w:val="0"/>
              <w:adjustRightInd w:val="0"/>
            </w:pPr>
            <w:r>
              <w:t>Hospital Name and Address:</w:t>
            </w:r>
          </w:p>
        </w:tc>
      </w:tr>
    </w:tbl>
    <w:p w:rsidR="00A52580" w:rsidRDefault="00A52580" w:rsidP="00A52580">
      <w:pPr>
        <w:widowControl w:val="0"/>
        <w:autoSpaceDE w:val="0"/>
        <w:autoSpaceDN w:val="0"/>
        <w:adjustRightInd w:val="0"/>
      </w:pPr>
    </w:p>
    <w:p w:rsidR="00A52580" w:rsidRDefault="00A52580" w:rsidP="00A52580">
      <w:pPr>
        <w:widowControl w:val="0"/>
        <w:autoSpaceDE w:val="0"/>
        <w:autoSpaceDN w:val="0"/>
        <w:adjustRightInd w:val="0"/>
      </w:pPr>
      <w:r>
        <w:t>The above named physician has met the professional qualifications and possesses the requisite professional experience in Cancer Chemotherapy to participate in NCI Protocol I 80-12.  This physician is approved to practice this therapy, under the NCI Protocol I 80</w:t>
      </w:r>
      <w:r w:rsidR="002A1D4D">
        <w:t>-1</w:t>
      </w:r>
      <w:r>
        <w:t xml:space="preserve">2, at </w:t>
      </w:r>
      <w:r w:rsidR="005344DF">
        <w:rPr>
          <w:u w:val="single"/>
        </w:rPr>
        <w:t xml:space="preserve">____________ </w:t>
      </w:r>
      <w:r>
        <w:t xml:space="preserve">Hospital. </w:t>
      </w:r>
    </w:p>
    <w:p w:rsidR="00A52580" w:rsidRDefault="00A52580" w:rsidP="00A52580">
      <w:pPr>
        <w:widowControl w:val="0"/>
        <w:autoSpaceDE w:val="0"/>
        <w:autoSpaceDN w:val="0"/>
        <w:adjustRightInd w:val="0"/>
      </w:pPr>
    </w:p>
    <w:tbl>
      <w:tblPr>
        <w:tblW w:w="0" w:type="auto"/>
        <w:tblLook w:val="0000" w:firstRow="0" w:lastRow="0" w:firstColumn="0" w:lastColumn="0" w:noHBand="0" w:noVBand="0"/>
      </w:tblPr>
      <w:tblGrid>
        <w:gridCol w:w="3300"/>
        <w:gridCol w:w="2565"/>
      </w:tblGrid>
      <w:tr w:rsidR="005344DF">
        <w:tblPrEx>
          <w:tblCellMar>
            <w:top w:w="0" w:type="dxa"/>
            <w:bottom w:w="0" w:type="dxa"/>
          </w:tblCellMar>
        </w:tblPrEx>
        <w:tc>
          <w:tcPr>
            <w:tcW w:w="3300" w:type="dxa"/>
          </w:tcPr>
          <w:p w:rsidR="005344DF" w:rsidRDefault="005344DF" w:rsidP="00A52580">
            <w:pPr>
              <w:widowControl w:val="0"/>
              <w:autoSpaceDE w:val="0"/>
              <w:autoSpaceDN w:val="0"/>
              <w:adjustRightInd w:val="0"/>
            </w:pPr>
            <w:r>
              <w:rPr>
                <w:u w:val="single"/>
              </w:rPr>
              <w:t>Director of Pharmacy Services</w:t>
            </w:r>
          </w:p>
        </w:tc>
        <w:tc>
          <w:tcPr>
            <w:tcW w:w="2565" w:type="dxa"/>
          </w:tcPr>
          <w:p w:rsidR="005344DF" w:rsidRDefault="005344DF" w:rsidP="00A52580">
            <w:pPr>
              <w:widowControl w:val="0"/>
              <w:autoSpaceDE w:val="0"/>
              <w:autoSpaceDN w:val="0"/>
              <w:adjustRightInd w:val="0"/>
            </w:pPr>
            <w:r>
              <w:rPr>
                <w:u w:val="single"/>
              </w:rPr>
              <w:t>Hospital Administrator</w:t>
            </w:r>
          </w:p>
        </w:tc>
      </w:tr>
    </w:tbl>
    <w:p w:rsidR="005344DF" w:rsidRDefault="005344DF" w:rsidP="00A52580">
      <w:pPr>
        <w:widowControl w:val="0"/>
        <w:autoSpaceDE w:val="0"/>
        <w:autoSpaceDN w:val="0"/>
        <w:adjustRightInd w:val="0"/>
      </w:pPr>
    </w:p>
    <w:sectPr w:rsidR="005344DF" w:rsidSect="00A525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580"/>
    <w:rsid w:val="00262090"/>
    <w:rsid w:val="002A1D4D"/>
    <w:rsid w:val="003252C8"/>
    <w:rsid w:val="005344DF"/>
    <w:rsid w:val="005C3366"/>
    <w:rsid w:val="00A52580"/>
    <w:rsid w:val="00B000C6"/>
    <w:rsid w:val="00C21156"/>
    <w:rsid w:val="00DB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cp:lastPrinted>2003-03-03T21:09:00Z</cp:lastPrinted>
  <dcterms:created xsi:type="dcterms:W3CDTF">2012-06-22T02:33:00Z</dcterms:created>
  <dcterms:modified xsi:type="dcterms:W3CDTF">2012-06-22T02:33:00Z</dcterms:modified>
</cp:coreProperties>
</file>