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BA8C" w14:textId="77777777" w:rsidR="00515288" w:rsidRPr="00515288" w:rsidRDefault="00515288" w:rsidP="00515288">
      <w:pPr>
        <w:contextualSpacing/>
        <w:rPr>
          <w:bCs/>
        </w:rPr>
      </w:pPr>
    </w:p>
    <w:p w14:paraId="05D49C96" w14:textId="63B0AD0D" w:rsidR="00515288" w:rsidRPr="00973102" w:rsidRDefault="00515288" w:rsidP="00515288">
      <w:pPr>
        <w:contextualSpacing/>
      </w:pPr>
      <w:r w:rsidRPr="00973102">
        <w:rPr>
          <w:b/>
        </w:rPr>
        <w:t xml:space="preserve">Section 2080.203  Registering with the </w:t>
      </w:r>
      <w:r>
        <w:rPr>
          <w:b/>
        </w:rPr>
        <w:t>IL</w:t>
      </w:r>
      <w:r w:rsidRPr="00973102">
        <w:rPr>
          <w:b/>
        </w:rPr>
        <w:t>PMP</w:t>
      </w:r>
    </w:p>
    <w:p w14:paraId="4887E655" w14:textId="77777777" w:rsidR="00515288" w:rsidRPr="00973102" w:rsidRDefault="00515288" w:rsidP="00515288">
      <w:pPr>
        <w:contextualSpacing/>
      </w:pPr>
    </w:p>
    <w:p w14:paraId="209C1B6E" w14:textId="52A52ED0" w:rsidR="00515288" w:rsidRPr="00973102" w:rsidRDefault="00515288" w:rsidP="00515288">
      <w:pPr>
        <w:contextualSpacing/>
      </w:pPr>
      <w:r w:rsidRPr="00973102">
        <w:t xml:space="preserve">Each prescriber possessing an Illinois </w:t>
      </w:r>
      <w:r>
        <w:t>C</w:t>
      </w:r>
      <w:r w:rsidRPr="00973102">
        <w:t xml:space="preserve">ontrolled </w:t>
      </w:r>
      <w:r>
        <w:t>S</w:t>
      </w:r>
      <w:r w:rsidRPr="00973102">
        <w:t xml:space="preserve">ubstance </w:t>
      </w:r>
      <w:r>
        <w:t>L</w:t>
      </w:r>
      <w:r w:rsidRPr="00973102">
        <w:t>icense shall register with the</w:t>
      </w:r>
      <w:r>
        <w:t xml:space="preserve"> ILPMP</w:t>
      </w:r>
      <w:r w:rsidR="00460143">
        <w:t xml:space="preserve"> at the ILPMP website</w:t>
      </w:r>
      <w:r w:rsidRPr="00973102">
        <w:t>.</w:t>
      </w:r>
    </w:p>
    <w:p w14:paraId="5487F4D9" w14:textId="6D6032C5" w:rsidR="000174EB" w:rsidRDefault="000174EB" w:rsidP="00093935"/>
    <w:p w14:paraId="1E88AC53" w14:textId="2BE705DF" w:rsidR="00515288" w:rsidRPr="00093935" w:rsidRDefault="00515288" w:rsidP="00515288">
      <w:pPr>
        <w:ind w:firstLine="720"/>
      </w:pPr>
      <w:r>
        <w:t>(Source:  Added at 4</w:t>
      </w:r>
      <w:r w:rsidR="00ED2C4A">
        <w:t>7</w:t>
      </w:r>
      <w:r>
        <w:t xml:space="preserve"> Ill. Reg. </w:t>
      </w:r>
      <w:r w:rsidR="00177306">
        <w:t>13500</w:t>
      </w:r>
      <w:r>
        <w:t xml:space="preserve">, effective </w:t>
      </w:r>
      <w:r w:rsidR="00177306">
        <w:t>September 8, 2023</w:t>
      </w:r>
      <w:r>
        <w:t>)</w:t>
      </w:r>
    </w:p>
    <w:sectPr w:rsidR="00515288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0FBCB" w14:textId="77777777" w:rsidR="00ED23E6" w:rsidRDefault="00ED23E6">
      <w:r>
        <w:separator/>
      </w:r>
    </w:p>
  </w:endnote>
  <w:endnote w:type="continuationSeparator" w:id="0">
    <w:p w14:paraId="39F6E32D" w14:textId="77777777" w:rsidR="00ED23E6" w:rsidRDefault="00ED2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916C0" w14:textId="77777777" w:rsidR="00ED23E6" w:rsidRDefault="00ED23E6">
      <w:r>
        <w:separator/>
      </w:r>
    </w:p>
  </w:footnote>
  <w:footnote w:type="continuationSeparator" w:id="0">
    <w:p w14:paraId="14AB7CC5" w14:textId="77777777" w:rsidR="00ED23E6" w:rsidRDefault="00ED2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E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7306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01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5288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183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23E6"/>
    <w:rsid w:val="00ED2C4A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39A09F"/>
  <w15:chartTrackingRefBased/>
  <w15:docId w15:val="{7F2BB960-5415-491B-B308-421FE5A2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528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3</cp:revision>
  <dcterms:created xsi:type="dcterms:W3CDTF">2023-08-29T16:59:00Z</dcterms:created>
  <dcterms:modified xsi:type="dcterms:W3CDTF">2023-09-22T16:31:00Z</dcterms:modified>
</cp:coreProperties>
</file>