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043" w:rsidRDefault="00B26043" w:rsidP="00B26043">
      <w:pPr>
        <w:widowControl w:val="0"/>
        <w:autoSpaceDE w:val="0"/>
        <w:autoSpaceDN w:val="0"/>
        <w:adjustRightInd w:val="0"/>
      </w:pPr>
      <w:bookmarkStart w:id="0" w:name="_GoBack"/>
      <w:bookmarkEnd w:id="0"/>
    </w:p>
    <w:p w:rsidR="00B26043" w:rsidRDefault="00B26043" w:rsidP="00B26043">
      <w:pPr>
        <w:widowControl w:val="0"/>
        <w:autoSpaceDE w:val="0"/>
        <w:autoSpaceDN w:val="0"/>
        <w:adjustRightInd w:val="0"/>
      </w:pPr>
      <w:r>
        <w:rPr>
          <w:b/>
          <w:bCs/>
        </w:rPr>
        <w:t>Section 2060.311  Staff Training Requirements</w:t>
      </w:r>
      <w:r>
        <w:t xml:space="preserve"> </w:t>
      </w:r>
    </w:p>
    <w:p w:rsidR="00B26043" w:rsidRDefault="00B26043" w:rsidP="00B26043">
      <w:pPr>
        <w:widowControl w:val="0"/>
        <w:autoSpaceDE w:val="0"/>
        <w:autoSpaceDN w:val="0"/>
        <w:adjustRightInd w:val="0"/>
      </w:pPr>
    </w:p>
    <w:p w:rsidR="00B26043" w:rsidRDefault="00B26043" w:rsidP="00B26043">
      <w:pPr>
        <w:widowControl w:val="0"/>
        <w:autoSpaceDE w:val="0"/>
        <w:autoSpaceDN w:val="0"/>
        <w:adjustRightInd w:val="0"/>
        <w:ind w:left="1440" w:hanging="720"/>
      </w:pPr>
      <w:r>
        <w:t>a)</w:t>
      </w:r>
      <w:r>
        <w:tab/>
        <w:t xml:space="preserve">All organizations shall provide an initial employee orientation to all staff within the first seven days after employment that shall include, at a minimum, the following information: </w:t>
      </w:r>
    </w:p>
    <w:p w:rsidR="0098715D" w:rsidRDefault="0098715D" w:rsidP="00B26043">
      <w:pPr>
        <w:widowControl w:val="0"/>
        <w:autoSpaceDE w:val="0"/>
        <w:autoSpaceDN w:val="0"/>
        <w:adjustRightInd w:val="0"/>
        <w:ind w:left="2160" w:hanging="720"/>
      </w:pPr>
    </w:p>
    <w:p w:rsidR="00B26043" w:rsidRDefault="00B26043" w:rsidP="00B26043">
      <w:pPr>
        <w:widowControl w:val="0"/>
        <w:autoSpaceDE w:val="0"/>
        <w:autoSpaceDN w:val="0"/>
        <w:adjustRightInd w:val="0"/>
        <w:ind w:left="2160" w:hanging="720"/>
      </w:pPr>
      <w:r>
        <w:t>1)</w:t>
      </w:r>
      <w:r>
        <w:tab/>
        <w:t xml:space="preserve">An overview of all organization operations, including the specific duties assigned to the employee; emergencies and disaster drills; familiarization with existing staff backup and support; and all required training. </w:t>
      </w:r>
    </w:p>
    <w:p w:rsidR="0098715D" w:rsidRDefault="0098715D" w:rsidP="00B26043">
      <w:pPr>
        <w:widowControl w:val="0"/>
        <w:autoSpaceDE w:val="0"/>
        <w:autoSpaceDN w:val="0"/>
        <w:adjustRightInd w:val="0"/>
        <w:ind w:left="2160" w:hanging="720"/>
      </w:pPr>
    </w:p>
    <w:p w:rsidR="00B26043" w:rsidRDefault="00B26043" w:rsidP="00B26043">
      <w:pPr>
        <w:widowControl w:val="0"/>
        <w:autoSpaceDE w:val="0"/>
        <w:autoSpaceDN w:val="0"/>
        <w:adjustRightInd w:val="0"/>
        <w:ind w:left="2160" w:hanging="720"/>
      </w:pPr>
      <w:r>
        <w:t>2)</w:t>
      </w:r>
      <w:r>
        <w:tab/>
        <w:t xml:space="preserve">An overview of this Part for all staff. </w:t>
      </w:r>
    </w:p>
    <w:p w:rsidR="0098715D" w:rsidRDefault="0098715D" w:rsidP="00B26043">
      <w:pPr>
        <w:widowControl w:val="0"/>
        <w:autoSpaceDE w:val="0"/>
        <w:autoSpaceDN w:val="0"/>
        <w:adjustRightInd w:val="0"/>
        <w:ind w:left="2160" w:hanging="720"/>
      </w:pPr>
    </w:p>
    <w:p w:rsidR="00B26043" w:rsidRDefault="00B26043" w:rsidP="00B26043">
      <w:pPr>
        <w:widowControl w:val="0"/>
        <w:autoSpaceDE w:val="0"/>
        <w:autoSpaceDN w:val="0"/>
        <w:adjustRightInd w:val="0"/>
        <w:ind w:left="2160" w:hanging="720"/>
      </w:pPr>
      <w:r>
        <w:t>3)</w:t>
      </w:r>
      <w:r>
        <w:tab/>
        <w:t xml:space="preserve">Information on </w:t>
      </w:r>
      <w:proofErr w:type="spellStart"/>
      <w:r>
        <w:t>bloodborne</w:t>
      </w:r>
      <w:proofErr w:type="spellEnd"/>
      <w:r>
        <w:t xml:space="preserve"> pathogens and universal precautions (as those terms are defined in the regulations set forth in Section 2060.413 of this Part) and the importance of tuberculosis control and personal hygiene, the responsibilities of all staff with regard to infection control and an overview of the fundamentals of HIV, AIDS and tuberculosis control. </w:t>
      </w:r>
    </w:p>
    <w:p w:rsidR="0098715D" w:rsidRDefault="0098715D" w:rsidP="00B26043">
      <w:pPr>
        <w:widowControl w:val="0"/>
        <w:autoSpaceDE w:val="0"/>
        <w:autoSpaceDN w:val="0"/>
        <w:adjustRightInd w:val="0"/>
        <w:ind w:left="2160" w:hanging="720"/>
      </w:pPr>
    </w:p>
    <w:p w:rsidR="00B26043" w:rsidRDefault="00B26043" w:rsidP="00B26043">
      <w:pPr>
        <w:widowControl w:val="0"/>
        <w:autoSpaceDE w:val="0"/>
        <w:autoSpaceDN w:val="0"/>
        <w:adjustRightInd w:val="0"/>
        <w:ind w:left="2160" w:hanging="720"/>
      </w:pPr>
      <w:r>
        <w:t>4)</w:t>
      </w:r>
      <w:r>
        <w:tab/>
        <w:t xml:space="preserve">Information on HIV and AIDS relative to the etiology and transmission of HIV infection and associated risk behaviors, the </w:t>
      </w:r>
      <w:proofErr w:type="spellStart"/>
      <w:r>
        <w:t>symptomatology</w:t>
      </w:r>
      <w:proofErr w:type="spellEnd"/>
      <w:r>
        <w:t xml:space="preserve"> and clinical progression of HIV infection and AIDS and their relationship to substance abuse behavior, the purposes, uses and meaning of available testing and test results, relapse prevention and sensitivity to the issues of an HIV infected patient. </w:t>
      </w:r>
    </w:p>
    <w:p w:rsidR="0098715D" w:rsidRDefault="0098715D" w:rsidP="00B26043">
      <w:pPr>
        <w:widowControl w:val="0"/>
        <w:autoSpaceDE w:val="0"/>
        <w:autoSpaceDN w:val="0"/>
        <w:adjustRightInd w:val="0"/>
        <w:ind w:left="2160" w:hanging="720"/>
      </w:pPr>
    </w:p>
    <w:p w:rsidR="00B26043" w:rsidRDefault="00B26043" w:rsidP="00B26043">
      <w:pPr>
        <w:widowControl w:val="0"/>
        <w:autoSpaceDE w:val="0"/>
        <w:autoSpaceDN w:val="0"/>
        <w:adjustRightInd w:val="0"/>
        <w:ind w:left="2160" w:hanging="720"/>
      </w:pPr>
      <w:r>
        <w:t>5)</w:t>
      </w:r>
      <w:r>
        <w:tab/>
        <w:t xml:space="preserve">An overview of the principles of patient confidentiality, all related federal and State statutes and all record keeping requirements regarding confidential information. </w:t>
      </w:r>
    </w:p>
    <w:p w:rsidR="0098715D" w:rsidRDefault="0098715D" w:rsidP="00B26043">
      <w:pPr>
        <w:widowControl w:val="0"/>
        <w:autoSpaceDE w:val="0"/>
        <w:autoSpaceDN w:val="0"/>
        <w:adjustRightInd w:val="0"/>
        <w:ind w:left="1440" w:hanging="720"/>
      </w:pPr>
    </w:p>
    <w:p w:rsidR="00B26043" w:rsidRDefault="00B26043" w:rsidP="00B26043">
      <w:pPr>
        <w:widowControl w:val="0"/>
        <w:autoSpaceDE w:val="0"/>
        <w:autoSpaceDN w:val="0"/>
        <w:adjustRightInd w:val="0"/>
        <w:ind w:left="1440" w:hanging="720"/>
      </w:pPr>
      <w:r>
        <w:t>b)</w:t>
      </w:r>
      <w:r>
        <w:tab/>
        <w:t xml:space="preserve">Within the first six months after employment, any and all staff providing a DUI evaluation service shall attend one complete DUI Orientation training session offered or approved by the Department. </w:t>
      </w:r>
    </w:p>
    <w:p w:rsidR="0098715D" w:rsidRDefault="0098715D" w:rsidP="00B26043">
      <w:pPr>
        <w:widowControl w:val="0"/>
        <w:autoSpaceDE w:val="0"/>
        <w:autoSpaceDN w:val="0"/>
        <w:adjustRightInd w:val="0"/>
        <w:ind w:left="1440" w:hanging="720"/>
      </w:pPr>
    </w:p>
    <w:p w:rsidR="00B26043" w:rsidRDefault="00B26043" w:rsidP="00B26043">
      <w:pPr>
        <w:widowControl w:val="0"/>
        <w:autoSpaceDE w:val="0"/>
        <w:autoSpaceDN w:val="0"/>
        <w:adjustRightInd w:val="0"/>
        <w:ind w:left="1440" w:hanging="720"/>
      </w:pPr>
      <w:r>
        <w:t>c)</w:t>
      </w:r>
      <w:r>
        <w:tab/>
        <w:t xml:space="preserve">Within the first 12 months after employment, any and all staff providing a DUI risk education intervention service shall attend the first day of a DUI Orientation training session offered or approved by the Department. </w:t>
      </w:r>
    </w:p>
    <w:p w:rsidR="0098715D" w:rsidRDefault="0098715D" w:rsidP="00B26043">
      <w:pPr>
        <w:widowControl w:val="0"/>
        <w:autoSpaceDE w:val="0"/>
        <w:autoSpaceDN w:val="0"/>
        <w:adjustRightInd w:val="0"/>
        <w:ind w:left="1440" w:hanging="720"/>
      </w:pPr>
    </w:p>
    <w:p w:rsidR="00B26043" w:rsidRDefault="00B26043" w:rsidP="00B26043">
      <w:pPr>
        <w:widowControl w:val="0"/>
        <w:autoSpaceDE w:val="0"/>
        <w:autoSpaceDN w:val="0"/>
        <w:adjustRightInd w:val="0"/>
        <w:ind w:left="1440" w:hanging="720"/>
      </w:pPr>
      <w:r>
        <w:t>d)</w:t>
      </w:r>
      <w:r>
        <w:tab/>
        <w:t xml:space="preserve">In addition to mandatory training specified in subsections (b) and (c) of this Section, each DUI evaluator or Risk Education instructor shall obtain additional hours of substance abuse training annually consistent with the requirements of their professional staff credential. </w:t>
      </w:r>
    </w:p>
    <w:p w:rsidR="00B26043" w:rsidRDefault="00B26043" w:rsidP="00B26043">
      <w:pPr>
        <w:widowControl w:val="0"/>
        <w:autoSpaceDE w:val="0"/>
        <w:autoSpaceDN w:val="0"/>
        <w:adjustRightInd w:val="0"/>
        <w:ind w:left="1440" w:hanging="720"/>
      </w:pPr>
    </w:p>
    <w:p w:rsidR="00B26043" w:rsidRDefault="00B26043" w:rsidP="00B26043">
      <w:pPr>
        <w:widowControl w:val="0"/>
        <w:autoSpaceDE w:val="0"/>
        <w:autoSpaceDN w:val="0"/>
        <w:adjustRightInd w:val="0"/>
        <w:ind w:left="1440" w:hanging="720"/>
      </w:pPr>
      <w:r>
        <w:t xml:space="preserve">(Source:  Amended at 25 Ill. Reg. 11063, effective August 14, 2001) </w:t>
      </w:r>
    </w:p>
    <w:sectPr w:rsidR="00B26043" w:rsidSect="00B260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6043"/>
    <w:rsid w:val="005C3366"/>
    <w:rsid w:val="0068132E"/>
    <w:rsid w:val="0091539E"/>
    <w:rsid w:val="0098715D"/>
    <w:rsid w:val="00B26043"/>
    <w:rsid w:val="00C1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2012-06-22T02:21:00Z</dcterms:created>
  <dcterms:modified xsi:type="dcterms:W3CDTF">2012-06-22T02:21:00Z</dcterms:modified>
</cp:coreProperties>
</file>