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C7" w:rsidRDefault="00307DC7" w:rsidP="00307DC7">
      <w:pPr>
        <w:jc w:val="center"/>
      </w:pPr>
      <w:bookmarkStart w:id="0" w:name="_GoBack"/>
      <w:bookmarkEnd w:id="0"/>
    </w:p>
    <w:p w:rsidR="00FE149F" w:rsidRDefault="00307DC7" w:rsidP="00307DC7">
      <w:pPr>
        <w:jc w:val="center"/>
      </w:pPr>
      <w:r w:rsidRPr="00307DC7">
        <w:t xml:space="preserve">SUBPART AG:  CATEGORY OF SERVICE REVIEW CRITERIA – </w:t>
      </w:r>
    </w:p>
    <w:p w:rsidR="00307DC7" w:rsidRPr="00307DC7" w:rsidRDefault="00307DC7" w:rsidP="00307DC7">
      <w:pPr>
        <w:jc w:val="center"/>
      </w:pPr>
      <w:r w:rsidRPr="00307DC7">
        <w:t>FREESTANDING EMERGENCY CENTER MEDICAL SERVICES</w:t>
      </w:r>
    </w:p>
    <w:sectPr w:rsidR="00307DC7" w:rsidRPr="00307DC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58" w:rsidRDefault="00A87758">
      <w:r>
        <w:separator/>
      </w:r>
    </w:p>
  </w:endnote>
  <w:endnote w:type="continuationSeparator" w:id="0">
    <w:p w:rsidR="00A87758" w:rsidRDefault="00A8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58" w:rsidRDefault="00A87758">
      <w:r>
        <w:separator/>
      </w:r>
    </w:p>
  </w:footnote>
  <w:footnote w:type="continuationSeparator" w:id="0">
    <w:p w:rsidR="00A87758" w:rsidRDefault="00A8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1A9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206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43ACA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1C18"/>
    <w:rsid w:val="002C5D80"/>
    <w:rsid w:val="002C75E4"/>
    <w:rsid w:val="002D27D4"/>
    <w:rsid w:val="002D3C4D"/>
    <w:rsid w:val="002D3FBA"/>
    <w:rsid w:val="002D7620"/>
    <w:rsid w:val="002F5988"/>
    <w:rsid w:val="00305AAE"/>
    <w:rsid w:val="00307DC7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11FD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5F61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75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1A9"/>
    <w:rsid w:val="00FC3252"/>
    <w:rsid w:val="00FC34CE"/>
    <w:rsid w:val="00FC7A26"/>
    <w:rsid w:val="00FD25DA"/>
    <w:rsid w:val="00FD38AB"/>
    <w:rsid w:val="00FE149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2012-06-22T02:04:00Z</dcterms:created>
  <dcterms:modified xsi:type="dcterms:W3CDTF">2012-06-22T02:04:00Z</dcterms:modified>
</cp:coreProperties>
</file>