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48" w:rsidRPr="00B26CCD" w:rsidRDefault="000722F6" w:rsidP="00B26CCD">
      <w:pPr>
        <w:rPr>
          <w:b/>
        </w:rPr>
      </w:pPr>
      <w:bookmarkStart w:id="0" w:name="_GoBack"/>
      <w:bookmarkEnd w:id="0"/>
      <w:r w:rsidRPr="00B26CCD">
        <w:br w:type="page"/>
      </w:r>
      <w:r w:rsidR="000D2B48" w:rsidRPr="00B26CCD">
        <w:rPr>
          <w:b/>
        </w:rPr>
        <w:lastRenderedPageBreak/>
        <w:t>Section 1010.A</w:t>
      </w:r>
      <w:r w:rsidR="00E722AB">
        <w:rPr>
          <w:b/>
        </w:rPr>
        <w:t>PPENDIX</w:t>
      </w:r>
      <w:r w:rsidR="000D2B48" w:rsidRPr="00B26CCD">
        <w:rPr>
          <w:b/>
        </w:rPr>
        <w:t xml:space="preserve"> C   Ambulatory Surgical Data Elements</w:t>
      </w:r>
    </w:p>
    <w:p w:rsidR="000D2B48" w:rsidRDefault="000D2B48" w:rsidP="00B26CCD"/>
    <w:p w:rsidR="00F17248" w:rsidRPr="00F13125" w:rsidRDefault="00F17248" w:rsidP="00F17248">
      <w:pPr>
        <w:rPr>
          <w:rFonts w:eastAsia="MS Mincho"/>
        </w:rPr>
      </w:pPr>
      <w:r w:rsidRPr="00F13125">
        <w:t xml:space="preserve">Data elements affected by implementation of ICD-10 coding scheme </w:t>
      </w:r>
      <w:smartTag w:uri="urn:schemas-microsoft-com:office:smarttags" w:element="date">
        <w:smartTagPr>
          <w:attr w:name="Year" w:val="2013"/>
          <w:attr w:name="Day" w:val="1"/>
          <w:attr w:name="Month" w:val="10"/>
          <w:attr w:name="ls" w:val="trans"/>
        </w:smartTagPr>
        <w:r w:rsidRPr="00F13125">
          <w:t>October 1, 2013</w:t>
        </w:r>
      </w:smartTag>
      <w:r w:rsidRPr="00F13125">
        <w:t xml:space="preserve"> (or as stipulated by CMMS) are noted whe</w:t>
      </w:r>
      <w:r w:rsidR="00286813">
        <w:t>n</w:t>
      </w:r>
      <w:r w:rsidRPr="00F13125">
        <w:t xml:space="preserve"> necessary and appropriate.</w:t>
      </w:r>
    </w:p>
    <w:p w:rsidR="000D2B48" w:rsidRPr="00B26CCD" w:rsidRDefault="00F30259" w:rsidP="00B26CCD">
      <w:r w:rsidRPr="00B26CCD">
        <w:tab/>
      </w:r>
      <w:r w:rsidR="00F17248" w:rsidRPr="00B26CCD" w:rsidDel="00F17248">
        <w:t xml:space="preserve"> </w:t>
      </w:r>
      <w:r w:rsidRPr="00B26CCD">
        <w:tab/>
      </w:r>
      <w:r w:rsidR="00F17248" w:rsidRPr="00B26CCD" w:rsidDel="00F17248">
        <w:t xml:space="preserve"> </w:t>
      </w:r>
      <w:r w:rsidRPr="00B26CCD">
        <w:tab/>
      </w:r>
      <w:r w:rsidRPr="00B26CCD">
        <w:tab/>
      </w:r>
      <w:r w:rsidRPr="00B26CCD">
        <w:tab/>
      </w:r>
      <w:r w:rsidRPr="00B26CCD">
        <w:tab/>
      </w:r>
      <w:r w:rsidRPr="00B26CCD">
        <w:tab/>
      </w:r>
      <w:r w:rsidRPr="00B26CCD">
        <w:tab/>
      </w:r>
      <w:r w:rsidRPr="00B26CCD">
        <w:tab/>
      </w:r>
      <w:r w:rsidR="00F17248" w:rsidRPr="00B26CCD" w:rsidDel="00F17248">
        <w:t xml:space="preserve"> </w:t>
      </w:r>
    </w:p>
    <w:p w:rsidR="000D2B48" w:rsidRPr="00B26CCD" w:rsidRDefault="000D2B48" w:rsidP="00B26CCD">
      <w:pPr>
        <w:ind w:firstLine="720"/>
        <w:rPr>
          <w:b/>
        </w:rPr>
      </w:pPr>
      <w:r w:rsidRPr="00B26CCD">
        <w:rPr>
          <w:b/>
        </w:rPr>
        <w:t>Detail Data</w:t>
      </w:r>
    </w:p>
    <w:p w:rsidR="000D2B48" w:rsidRPr="00B26CCD" w:rsidRDefault="000D2B48" w:rsidP="00B26CCD"/>
    <w:p w:rsidR="000D2B48" w:rsidRPr="00B26CCD" w:rsidRDefault="00F30259" w:rsidP="00B26CCD">
      <w:pPr>
        <w:ind w:firstLine="720"/>
      </w:pPr>
      <w:r w:rsidRPr="00B26CCD">
        <w:t>1.</w:t>
      </w:r>
      <w:r w:rsidRPr="00B26CCD">
        <w:tab/>
      </w:r>
      <w:r w:rsidR="000D2B48" w:rsidRPr="00B26CCD">
        <w:t>Facility identifier (Federal tax identification number/Department assigned/NPI)</w:t>
      </w:r>
    </w:p>
    <w:p w:rsidR="000D2B48" w:rsidRPr="00B26CCD" w:rsidRDefault="000D2B48" w:rsidP="00B26CCD"/>
    <w:p w:rsidR="000D2B48" w:rsidRPr="00B26CCD" w:rsidRDefault="00F30259" w:rsidP="00B26CCD">
      <w:pPr>
        <w:ind w:firstLine="720"/>
      </w:pPr>
      <w:r w:rsidRPr="00B26CCD">
        <w:t>2.</w:t>
      </w:r>
      <w:r w:rsidRPr="00B26CCD">
        <w:tab/>
      </w:r>
      <w:r w:rsidR="000D2B48" w:rsidRPr="00B26CCD">
        <w:t>Surgical site identifier (Department assigned)</w:t>
      </w:r>
    </w:p>
    <w:p w:rsidR="000D2B48" w:rsidRPr="00B26CCD" w:rsidRDefault="000D2B48" w:rsidP="00B26CCD"/>
    <w:p w:rsidR="000D2B48" w:rsidRPr="00B26CCD" w:rsidRDefault="00F30259" w:rsidP="00B26CCD">
      <w:pPr>
        <w:ind w:firstLine="720"/>
      </w:pPr>
      <w:r w:rsidRPr="00B26CCD">
        <w:t>3.</w:t>
      </w:r>
      <w:r w:rsidRPr="00B26CCD">
        <w:tab/>
      </w:r>
      <w:r w:rsidR="000D2B48" w:rsidRPr="00B26CCD">
        <w:t>Patient account number</w:t>
      </w:r>
    </w:p>
    <w:p w:rsidR="000D2B48" w:rsidRPr="00B26CCD" w:rsidRDefault="000D2B48" w:rsidP="00B26CCD"/>
    <w:p w:rsidR="000D2B48" w:rsidRPr="00B26CCD" w:rsidRDefault="00F30259" w:rsidP="00B26CCD">
      <w:pPr>
        <w:ind w:firstLine="720"/>
      </w:pPr>
      <w:r w:rsidRPr="00B26CCD">
        <w:t>4.</w:t>
      </w:r>
      <w:r w:rsidRPr="00B26CCD">
        <w:tab/>
      </w:r>
      <w:r w:rsidR="000D2B48" w:rsidRPr="00B26CCD">
        <w:t>Patient zip code and Plus 4</w:t>
      </w:r>
    </w:p>
    <w:p w:rsidR="000D2B48" w:rsidRPr="00B26CCD" w:rsidRDefault="000D2B48" w:rsidP="00B26CCD"/>
    <w:p w:rsidR="000D2B48" w:rsidRPr="00B26CCD" w:rsidRDefault="00F30259" w:rsidP="00B26CCD">
      <w:pPr>
        <w:ind w:firstLine="720"/>
      </w:pPr>
      <w:r w:rsidRPr="00B26CCD">
        <w:t>5.</w:t>
      </w:r>
      <w:r w:rsidRPr="00B26CCD">
        <w:tab/>
      </w:r>
      <w:r w:rsidR="000D2B48" w:rsidRPr="00B26CCD">
        <w:t>Patient birth date (MMDDCCYY)</w:t>
      </w:r>
    </w:p>
    <w:p w:rsidR="000D2B48" w:rsidRPr="00B26CCD" w:rsidRDefault="000D2B48" w:rsidP="00B26CCD"/>
    <w:p w:rsidR="000D2B48" w:rsidRPr="00B26CCD" w:rsidRDefault="00F30259" w:rsidP="00B26CCD">
      <w:pPr>
        <w:ind w:firstLine="720"/>
      </w:pPr>
      <w:r w:rsidRPr="00B26CCD">
        <w:t>6.</w:t>
      </w:r>
      <w:r w:rsidRPr="00B26CCD">
        <w:tab/>
      </w:r>
      <w:r w:rsidR="000D2B48" w:rsidRPr="00B26CCD">
        <w:t>Patient sex</w:t>
      </w:r>
    </w:p>
    <w:p w:rsidR="000D2B48" w:rsidRPr="00B26CCD" w:rsidRDefault="000D2B48" w:rsidP="00B26CCD"/>
    <w:p w:rsidR="000D2B48" w:rsidRPr="00B26CCD" w:rsidRDefault="00F30259" w:rsidP="00B26CCD">
      <w:pPr>
        <w:ind w:firstLine="720"/>
      </w:pPr>
      <w:r w:rsidRPr="00B26CCD">
        <w:t>7.</w:t>
      </w:r>
      <w:r w:rsidRPr="00B26CCD">
        <w:tab/>
      </w:r>
      <w:r w:rsidR="000D2B48" w:rsidRPr="00B26CCD">
        <w:t>Date (MMDDYY) and time (</w:t>
      </w:r>
      <w:r w:rsidR="00250879">
        <w:t>HH</w:t>
      </w:r>
      <w:r w:rsidR="000D2B48" w:rsidRPr="00B26CCD">
        <w:t>) of visit</w:t>
      </w:r>
    </w:p>
    <w:p w:rsidR="000D2B48" w:rsidRPr="00B26CCD" w:rsidRDefault="000D2B48" w:rsidP="00B26CCD"/>
    <w:p w:rsidR="000D2B48" w:rsidRPr="00B26CCD" w:rsidRDefault="00F30259" w:rsidP="00B26CCD">
      <w:pPr>
        <w:ind w:firstLine="720"/>
      </w:pPr>
      <w:r w:rsidRPr="00B26CCD">
        <w:t>8.</w:t>
      </w:r>
      <w:r w:rsidRPr="00B26CCD">
        <w:tab/>
      </w:r>
      <w:r w:rsidR="000D2B48" w:rsidRPr="00B26CCD">
        <w:t>Time (</w:t>
      </w:r>
      <w:r w:rsidR="00250879">
        <w:t>HH</w:t>
      </w:r>
      <w:r w:rsidR="000D2B48" w:rsidRPr="00B26CCD">
        <w:t>) of discharge</w:t>
      </w:r>
    </w:p>
    <w:p w:rsidR="000D2B48" w:rsidRPr="00B26CCD" w:rsidRDefault="000D2B48" w:rsidP="00B26CCD"/>
    <w:p w:rsidR="000D2B48" w:rsidRPr="00B26CCD" w:rsidRDefault="00F30259" w:rsidP="00B26CCD">
      <w:pPr>
        <w:ind w:firstLine="720"/>
      </w:pPr>
      <w:r w:rsidRPr="00B26CCD">
        <w:t>9.</w:t>
      </w:r>
      <w:r w:rsidRPr="00B26CCD">
        <w:tab/>
      </w:r>
      <w:r w:rsidR="000D2B48" w:rsidRPr="00B26CCD">
        <w:t>Type of admission/visit</w:t>
      </w:r>
    </w:p>
    <w:p w:rsidR="000D2B48" w:rsidRPr="00B26CCD" w:rsidRDefault="000D2B48" w:rsidP="00B26CCD"/>
    <w:p w:rsidR="000D2B48" w:rsidRPr="00B26CCD" w:rsidRDefault="00F30259" w:rsidP="00B26CCD">
      <w:pPr>
        <w:ind w:firstLine="648"/>
      </w:pPr>
      <w:r w:rsidRPr="00B26CCD">
        <w:t>10.</w:t>
      </w:r>
      <w:r w:rsidRPr="00B26CCD">
        <w:tab/>
      </w:r>
      <w:r w:rsidR="000D2B48" w:rsidRPr="00B26CCD">
        <w:t>Source of admission/visit</w:t>
      </w:r>
    </w:p>
    <w:p w:rsidR="000D2B48" w:rsidRPr="00B26CCD" w:rsidRDefault="000D2B48" w:rsidP="00B26CCD">
      <w:pPr>
        <w:ind w:firstLine="648"/>
      </w:pPr>
    </w:p>
    <w:p w:rsidR="000D2B48" w:rsidRPr="00B26CCD" w:rsidRDefault="00F30259" w:rsidP="00B26CCD">
      <w:pPr>
        <w:ind w:firstLine="648"/>
      </w:pPr>
      <w:r w:rsidRPr="00B26CCD">
        <w:t>11.</w:t>
      </w:r>
      <w:r w:rsidRPr="00B26CCD">
        <w:tab/>
      </w:r>
      <w:r w:rsidR="000D2B48" w:rsidRPr="00B26CCD">
        <w:t>Patient discharge status</w:t>
      </w:r>
    </w:p>
    <w:p w:rsidR="000D2B48" w:rsidRPr="00B26CCD" w:rsidRDefault="000D2B48" w:rsidP="00B26CCD"/>
    <w:p w:rsidR="000D2B48" w:rsidRPr="00B26CCD" w:rsidRDefault="00F30259" w:rsidP="00B26CCD">
      <w:pPr>
        <w:ind w:firstLine="648"/>
      </w:pPr>
      <w:r w:rsidRPr="00B26CCD">
        <w:t>12.</w:t>
      </w:r>
      <w:r w:rsidRPr="00B26CCD">
        <w:tab/>
      </w:r>
      <w:r w:rsidR="000D2B48" w:rsidRPr="00B26CCD">
        <w:t>Type of bill</w:t>
      </w:r>
    </w:p>
    <w:p w:rsidR="000D2B48" w:rsidRPr="00B26CCD" w:rsidRDefault="000D2B48" w:rsidP="00B26CCD"/>
    <w:p w:rsidR="000D2B48" w:rsidRPr="00B26CCD" w:rsidRDefault="00F30259" w:rsidP="00B26CCD">
      <w:pPr>
        <w:ind w:left="1440" w:hanging="792"/>
      </w:pPr>
      <w:r w:rsidRPr="00B26CCD">
        <w:t>13.</w:t>
      </w:r>
      <w:r w:rsidRPr="00B26CCD">
        <w:tab/>
      </w:r>
      <w:r w:rsidR="000D2B48" w:rsidRPr="00B26CCD">
        <w:t>Total patient charges and components of those charges (revenue codes, HCPCS</w:t>
      </w:r>
      <w:r w:rsidRPr="00B26CCD">
        <w:t xml:space="preserve"> </w:t>
      </w:r>
      <w:r w:rsidR="000D2B48" w:rsidRPr="00B26CCD">
        <w:t>codes with modifiers, date of service, units of service and charges)</w:t>
      </w:r>
    </w:p>
    <w:p w:rsidR="000D2B48" w:rsidRPr="00B26CCD" w:rsidRDefault="000D2B48" w:rsidP="00B26CCD"/>
    <w:p w:rsidR="000D2B48" w:rsidRPr="00B26CCD" w:rsidRDefault="00F30259" w:rsidP="00B26CCD">
      <w:pPr>
        <w:ind w:firstLine="648"/>
      </w:pPr>
      <w:r w:rsidRPr="00B26CCD">
        <w:t>14.</w:t>
      </w:r>
      <w:r w:rsidRPr="00B26CCD">
        <w:tab/>
      </w:r>
      <w:r w:rsidR="000D2B48" w:rsidRPr="00B26CCD">
        <w:t>Primary payer ID and health plan name</w:t>
      </w:r>
    </w:p>
    <w:p w:rsidR="000D2B48" w:rsidRPr="00B26CCD" w:rsidRDefault="000D2B48" w:rsidP="00B26CCD"/>
    <w:p w:rsidR="000D2B48" w:rsidRPr="00B26CCD" w:rsidRDefault="00F30259" w:rsidP="00B26CCD">
      <w:pPr>
        <w:ind w:firstLine="648"/>
      </w:pPr>
      <w:r w:rsidRPr="00B26CCD">
        <w:t>15.</w:t>
      </w:r>
      <w:r w:rsidRPr="00B26CCD">
        <w:tab/>
      </w:r>
      <w:r w:rsidR="000D2B48" w:rsidRPr="00B26CCD">
        <w:t>Secondary and tertiary payer ID and health plan name (required when present)</w:t>
      </w:r>
    </w:p>
    <w:p w:rsidR="000D2B48" w:rsidRPr="00B26CCD" w:rsidRDefault="000D2B48" w:rsidP="00B26CCD"/>
    <w:p w:rsidR="000D2B48" w:rsidRDefault="00F30259" w:rsidP="00F17248">
      <w:pPr>
        <w:ind w:left="1440" w:hanging="792"/>
      </w:pPr>
      <w:r w:rsidRPr="00B26CCD">
        <w:t>16.</w:t>
      </w:r>
      <w:r w:rsidRPr="00B26CCD">
        <w:tab/>
      </w:r>
      <w:r w:rsidR="000D2B48" w:rsidRPr="00B26CCD">
        <w:t>Principal and secondary diagnosis codes, when present (up to 25</w:t>
      </w:r>
      <w:r w:rsidR="00F17248">
        <w:t xml:space="preserve"> per data record and up to 50 with record pagination when necessary</w:t>
      </w:r>
      <w:r w:rsidR="000D2B48" w:rsidRPr="00B26CCD">
        <w:t>)</w:t>
      </w:r>
    </w:p>
    <w:p w:rsidR="00F17248" w:rsidRDefault="00F17248" w:rsidP="00F17248">
      <w:pPr>
        <w:ind w:left="1440" w:hanging="792"/>
      </w:pPr>
    </w:p>
    <w:p w:rsidR="00F17248" w:rsidRPr="00F13125" w:rsidRDefault="00F17248" w:rsidP="00F17248">
      <w:pPr>
        <w:ind w:left="1440" w:firstLine="3"/>
      </w:pPr>
      <w:r w:rsidRPr="00F13125">
        <w:t xml:space="preserve">ICD-9 codes required: current discharges through discharges of </w:t>
      </w:r>
      <w:smartTag w:uri="urn:schemas-microsoft-com:office:smarttags" w:element="date">
        <w:smartTagPr>
          <w:attr w:name="Year" w:val="2013"/>
          <w:attr w:name="Day" w:val="30"/>
          <w:attr w:name="Month" w:val="9"/>
          <w:attr w:name="ls" w:val="trans"/>
        </w:smartTagPr>
        <w:r w:rsidRPr="00F13125">
          <w:t>September 30, 2013</w:t>
        </w:r>
      </w:smartTag>
      <w:r w:rsidRPr="00F13125">
        <w:t xml:space="preserve"> (or last date of CMMS acceptance of ICD-9  codes)</w:t>
      </w:r>
    </w:p>
    <w:p w:rsidR="00F17248" w:rsidRPr="00F13125" w:rsidRDefault="00F17248" w:rsidP="00F17248">
      <w:pPr>
        <w:ind w:left="1440" w:firstLine="3"/>
      </w:pPr>
    </w:p>
    <w:p w:rsidR="00F17248" w:rsidRPr="00F13125" w:rsidRDefault="00F17248" w:rsidP="00F17248">
      <w:pPr>
        <w:ind w:left="1440" w:firstLine="3"/>
      </w:pPr>
      <w:r w:rsidRPr="00F13125">
        <w:t xml:space="preserve">ICD-10 codes required: discharges on and after </w:t>
      </w:r>
      <w:smartTag w:uri="urn:schemas-microsoft-com:office:smarttags" w:element="date">
        <w:smartTagPr>
          <w:attr w:name="Year" w:val="2013"/>
          <w:attr w:name="Day" w:val="1"/>
          <w:attr w:name="Month" w:val="10"/>
          <w:attr w:name="ls" w:val="trans"/>
        </w:smartTagPr>
        <w:r w:rsidRPr="00F13125">
          <w:t>October 1, 2013</w:t>
        </w:r>
      </w:smartTag>
      <w:r w:rsidRPr="00F13125">
        <w:t xml:space="preserve"> (or first date of revised CMMS acceptance of ICD-10 codes)</w:t>
      </w:r>
    </w:p>
    <w:p w:rsidR="000D2B48" w:rsidRPr="00B26CCD" w:rsidRDefault="000D2B48" w:rsidP="00B26CCD"/>
    <w:p w:rsidR="000D2B48" w:rsidRPr="00B26CCD" w:rsidRDefault="00F30259" w:rsidP="00B26CCD">
      <w:pPr>
        <w:ind w:left="1440" w:hanging="792"/>
      </w:pPr>
      <w:r w:rsidRPr="00B26CCD">
        <w:t>17.</w:t>
      </w:r>
      <w:r w:rsidRPr="00B26CCD">
        <w:tab/>
      </w:r>
      <w:r w:rsidR="000D2B48" w:rsidRPr="00B26CCD">
        <w:t>Principal and secondary procedure codes and dates (MMDDYY), when present</w:t>
      </w:r>
      <w:r w:rsidRPr="00B26CCD">
        <w:t xml:space="preserve"> </w:t>
      </w:r>
      <w:r w:rsidR="000D2B48" w:rsidRPr="00B26CCD">
        <w:t>(up to 25</w:t>
      </w:r>
      <w:r w:rsidR="00F17248">
        <w:t xml:space="preserve"> per data record and up to 50 with record pagination when necessary</w:t>
      </w:r>
      <w:r w:rsidR="000D2B48" w:rsidRPr="00B26CCD">
        <w:t>)</w:t>
      </w:r>
      <w:r w:rsidR="00E722AB">
        <w:t>;</w:t>
      </w:r>
      <w:r w:rsidR="000D2B48" w:rsidRPr="00B26CCD">
        <w:t xml:space="preserve"> </w:t>
      </w:r>
      <w:r w:rsidR="00E722AB">
        <w:t>o</w:t>
      </w:r>
      <w:r w:rsidR="000D2B48" w:rsidRPr="00B26CCD">
        <w:t xml:space="preserve">nly the values of the </w:t>
      </w:r>
      <w:smartTag w:uri="urn:schemas-microsoft-com:office:smarttags" w:element="stockticker">
        <w:r w:rsidR="000D2B48" w:rsidRPr="00B26CCD">
          <w:t>CPT</w:t>
        </w:r>
      </w:smartTag>
      <w:r w:rsidR="000D2B48" w:rsidRPr="00B26CCD">
        <w:t xml:space="preserve"> coding scheme will be accepted as procedure codes for outpatient data submissions</w:t>
      </w:r>
    </w:p>
    <w:p w:rsidR="000D2B48" w:rsidRPr="00B26CCD" w:rsidRDefault="000D2B48" w:rsidP="00B26CCD"/>
    <w:p w:rsidR="000D2B48" w:rsidRPr="00B26CCD" w:rsidRDefault="00F30259" w:rsidP="00B26CCD">
      <w:pPr>
        <w:ind w:firstLine="648"/>
      </w:pPr>
      <w:r w:rsidRPr="00B26CCD">
        <w:t>18.</w:t>
      </w:r>
      <w:r w:rsidRPr="00B26CCD">
        <w:tab/>
      </w:r>
      <w:r w:rsidR="000D2B48" w:rsidRPr="00B26CCD">
        <w:t xml:space="preserve">Attending clinician ID number/NPI </w:t>
      </w:r>
    </w:p>
    <w:p w:rsidR="000D2B48" w:rsidRPr="00B26CCD" w:rsidRDefault="000D2B48" w:rsidP="00B26CCD"/>
    <w:p w:rsidR="000D2B48" w:rsidRPr="00B26CCD" w:rsidRDefault="00F30259" w:rsidP="00B26CCD">
      <w:pPr>
        <w:ind w:firstLine="648"/>
      </w:pPr>
      <w:r w:rsidRPr="00B26CCD">
        <w:t>19.</w:t>
      </w:r>
      <w:r w:rsidRPr="00B26CCD">
        <w:tab/>
      </w:r>
      <w:r w:rsidR="000D2B48" w:rsidRPr="00B26CCD">
        <w:t>Operating clinician ID number/NPI</w:t>
      </w:r>
    </w:p>
    <w:p w:rsidR="000D2B48" w:rsidRPr="00B26CCD" w:rsidRDefault="000D2B48" w:rsidP="00B26CCD"/>
    <w:p w:rsidR="000D2B48" w:rsidRPr="00B26CCD" w:rsidRDefault="00F30259" w:rsidP="00B26CCD">
      <w:pPr>
        <w:ind w:firstLine="648"/>
      </w:pPr>
      <w:r w:rsidRPr="00B26CCD">
        <w:t>20.</w:t>
      </w:r>
      <w:r w:rsidRPr="00B26CCD">
        <w:tab/>
      </w:r>
      <w:r w:rsidR="000D2B48" w:rsidRPr="00B26CCD">
        <w:t>Other clinician ID number/NPI (up to 2 required when present)</w:t>
      </w:r>
    </w:p>
    <w:p w:rsidR="000D2B48" w:rsidRPr="00B26CCD" w:rsidRDefault="000D2B48" w:rsidP="00B26CCD"/>
    <w:p w:rsidR="000D2B48" w:rsidRPr="00B26CCD" w:rsidRDefault="00F30259" w:rsidP="00B26CCD">
      <w:pPr>
        <w:ind w:firstLine="648"/>
      </w:pPr>
      <w:r w:rsidRPr="00B26CCD">
        <w:t>21.</w:t>
      </w:r>
      <w:r w:rsidRPr="00B26CCD">
        <w:tab/>
      </w:r>
      <w:r w:rsidR="000D2B48" w:rsidRPr="00B26CCD">
        <w:t>Patient race (according to OMB guidelines)</w:t>
      </w:r>
    </w:p>
    <w:p w:rsidR="000D2B48" w:rsidRPr="00B26CCD" w:rsidRDefault="000D2B48" w:rsidP="00B26CCD"/>
    <w:p w:rsidR="000D2B48" w:rsidRPr="00B26CCD" w:rsidRDefault="00F30259" w:rsidP="00B26CCD">
      <w:pPr>
        <w:ind w:firstLine="648"/>
      </w:pPr>
      <w:r w:rsidRPr="00B26CCD">
        <w:t>22.</w:t>
      </w:r>
      <w:r w:rsidRPr="00B26CCD">
        <w:tab/>
      </w:r>
      <w:r w:rsidR="000D2B48" w:rsidRPr="00B26CCD">
        <w:t>Patient ethnicity (according to OMB guidelines)</w:t>
      </w:r>
    </w:p>
    <w:p w:rsidR="000D2B48" w:rsidRPr="00B26CCD" w:rsidRDefault="000D2B48" w:rsidP="00B26CCD"/>
    <w:p w:rsidR="000D2B48" w:rsidRPr="00B26CCD" w:rsidRDefault="00F30259" w:rsidP="00B26CCD">
      <w:pPr>
        <w:ind w:firstLine="648"/>
      </w:pPr>
      <w:r w:rsidRPr="00B26CCD">
        <w:t>23.</w:t>
      </w:r>
      <w:r w:rsidRPr="00B26CCD">
        <w:tab/>
      </w:r>
      <w:r w:rsidR="000D2B48" w:rsidRPr="00B26CCD">
        <w:t>External cause of injury codes (required when present)</w:t>
      </w:r>
    </w:p>
    <w:p w:rsidR="000D2B48" w:rsidRDefault="000D2B48" w:rsidP="00B26CCD"/>
    <w:p w:rsidR="00F17248" w:rsidRPr="00755965" w:rsidRDefault="00F17248" w:rsidP="00F17248">
      <w:pPr>
        <w:ind w:left="1440" w:firstLine="3"/>
      </w:pPr>
      <w:r w:rsidRPr="00755965">
        <w:t xml:space="preserve">ICD-9 Ecodes: three required if available: current discharges through discharges of </w:t>
      </w:r>
      <w:smartTag w:uri="urn:schemas-microsoft-com:office:smarttags" w:element="date">
        <w:smartTagPr>
          <w:attr w:name="Year" w:val="2013"/>
          <w:attr w:name="Day" w:val="30"/>
          <w:attr w:name="Month" w:val="9"/>
          <w:attr w:name="ls" w:val="trans"/>
        </w:smartTagPr>
        <w:r w:rsidRPr="00755965">
          <w:t>September 30, 2013</w:t>
        </w:r>
      </w:smartTag>
      <w:r w:rsidRPr="00755965">
        <w:t xml:space="preserve"> (or last date of CMMS acceptance of ICD-9 codes)</w:t>
      </w:r>
    </w:p>
    <w:p w:rsidR="00F17248" w:rsidRPr="00755965" w:rsidRDefault="00F17248" w:rsidP="00F17248">
      <w:pPr>
        <w:ind w:left="1440" w:firstLine="3"/>
      </w:pPr>
    </w:p>
    <w:p w:rsidR="00F17248" w:rsidRPr="00755965" w:rsidRDefault="00F17248" w:rsidP="00F17248">
      <w:pPr>
        <w:ind w:left="1440" w:firstLine="3"/>
      </w:pPr>
      <w:r w:rsidRPr="00755965">
        <w:t xml:space="preserve">ICD-10 Ecodes: eight required if available: discharges on and after </w:t>
      </w:r>
      <w:smartTag w:uri="urn:schemas-microsoft-com:office:smarttags" w:element="date">
        <w:smartTagPr>
          <w:attr w:name="Year" w:val="2013"/>
          <w:attr w:name="Day" w:val="1"/>
          <w:attr w:name="Month" w:val="10"/>
          <w:attr w:name="ls" w:val="trans"/>
        </w:smartTagPr>
        <w:r w:rsidRPr="00755965">
          <w:t>October 1, 2013</w:t>
        </w:r>
      </w:smartTag>
      <w:r w:rsidRPr="00755965">
        <w:t xml:space="preserve"> (or first date of CMMS acceptance of ICD-10 codes)</w:t>
      </w:r>
    </w:p>
    <w:p w:rsidR="00F17248" w:rsidRPr="00B26CCD" w:rsidRDefault="00F17248" w:rsidP="00B26CCD"/>
    <w:p w:rsidR="000D2B48" w:rsidRPr="00B26CCD" w:rsidRDefault="00F30259" w:rsidP="00B26CCD">
      <w:pPr>
        <w:ind w:left="1440" w:hanging="792"/>
      </w:pPr>
      <w:r w:rsidRPr="00B26CCD">
        <w:t>24.</w:t>
      </w:r>
      <w:r w:rsidRPr="00B26CCD">
        <w:tab/>
      </w:r>
      <w:r w:rsidR="000D2B48" w:rsidRPr="00B26CCD">
        <w:t xml:space="preserve">Patient county code (5 digits: state and county codes for </w:t>
      </w:r>
      <w:smartTag w:uri="urn:schemas-microsoft-com:office:smarttags" w:element="place">
        <w:smartTag w:uri="urn:schemas-microsoft-com:office:smarttags" w:element="State">
          <w:r w:rsidR="000D2B48" w:rsidRPr="00B26CCD">
            <w:t>Illinois</w:t>
          </w:r>
        </w:smartTag>
      </w:smartTag>
      <w:r w:rsidR="000D2B48" w:rsidRPr="00B26CCD">
        <w:t xml:space="preserve"> and border state residents (FIPS code))</w:t>
      </w:r>
    </w:p>
    <w:p w:rsidR="000D2B48" w:rsidRPr="00B26CCD" w:rsidRDefault="000D2B48" w:rsidP="00B26CCD"/>
    <w:p w:rsidR="000D2B48" w:rsidRPr="00B26CCD" w:rsidRDefault="00F30259" w:rsidP="00B26CCD">
      <w:pPr>
        <w:ind w:firstLine="648"/>
      </w:pPr>
      <w:r w:rsidRPr="00B26CCD">
        <w:t>25.</w:t>
      </w:r>
      <w:r w:rsidRPr="00B26CCD">
        <w:tab/>
      </w:r>
      <w:r w:rsidR="000D2B48" w:rsidRPr="00B26CCD">
        <w:t xml:space="preserve">Patient reason for visit (diagnosis codes up to </w:t>
      </w:r>
      <w:r w:rsidR="00F17248">
        <w:t>three</w:t>
      </w:r>
      <w:r w:rsidR="000D2B48" w:rsidRPr="00B26CCD">
        <w:t xml:space="preserve"> required when present)</w:t>
      </w:r>
    </w:p>
    <w:p w:rsidR="000D2B48" w:rsidRPr="00B26CCD" w:rsidRDefault="000D2B48" w:rsidP="00B26CCD"/>
    <w:p w:rsidR="000D2B48" w:rsidRPr="00B26CCD" w:rsidRDefault="00F30259" w:rsidP="00B26CCD">
      <w:pPr>
        <w:ind w:firstLine="648"/>
      </w:pPr>
      <w:r w:rsidRPr="00B26CCD">
        <w:t>26.</w:t>
      </w:r>
      <w:r w:rsidRPr="00B26CCD">
        <w:tab/>
      </w:r>
      <w:r w:rsidR="000D2B48" w:rsidRPr="00B26CCD">
        <w:t>Accident state abbreviation (required when present)</w:t>
      </w:r>
    </w:p>
    <w:p w:rsidR="000D2B48" w:rsidRPr="00B26CCD" w:rsidRDefault="000D2B48" w:rsidP="00B26CCD"/>
    <w:p w:rsidR="000D2B48" w:rsidRPr="00B26CCD" w:rsidRDefault="00F30259" w:rsidP="00B26CCD">
      <w:pPr>
        <w:ind w:firstLine="648"/>
      </w:pPr>
      <w:r w:rsidRPr="00B26CCD">
        <w:t>27.</w:t>
      </w:r>
      <w:r w:rsidRPr="00B26CCD">
        <w:tab/>
      </w:r>
      <w:r w:rsidR="000D2B48" w:rsidRPr="00B26CCD">
        <w:t>Condition employment related (required when present)</w:t>
      </w:r>
    </w:p>
    <w:p w:rsidR="000D2B48" w:rsidRPr="00B26CCD" w:rsidRDefault="000D2B48" w:rsidP="00B26CCD"/>
    <w:p w:rsidR="000D2B48" w:rsidRPr="00B26CCD" w:rsidRDefault="00F30259" w:rsidP="00B26CCD">
      <w:pPr>
        <w:ind w:left="1440" w:hanging="792"/>
      </w:pPr>
      <w:r w:rsidRPr="00B26CCD">
        <w:t>28.</w:t>
      </w:r>
      <w:r w:rsidRPr="00B26CCD">
        <w:tab/>
      </w:r>
      <w:r w:rsidR="000D2B48" w:rsidRPr="00B26CCD">
        <w:t>Accident employment related occurrence code and date of accident (required when present)</w:t>
      </w:r>
    </w:p>
    <w:p w:rsidR="000D2B48" w:rsidRPr="00B26CCD" w:rsidRDefault="000D2B48" w:rsidP="00B26CCD"/>
    <w:p w:rsidR="000D2B48" w:rsidRPr="00B26CCD" w:rsidRDefault="00F30259" w:rsidP="00B26CCD">
      <w:pPr>
        <w:ind w:firstLine="648"/>
      </w:pPr>
      <w:r w:rsidRPr="00B26CCD">
        <w:t>29.</w:t>
      </w:r>
      <w:r w:rsidRPr="00B26CCD">
        <w:tab/>
      </w:r>
      <w:r w:rsidR="000D2B48" w:rsidRPr="00B26CCD">
        <w:t>Crime victim occurrence code and date of crime (required when present)</w:t>
      </w:r>
    </w:p>
    <w:p w:rsidR="000D2B48" w:rsidRPr="00B26CCD" w:rsidRDefault="000D2B48" w:rsidP="00B26CCD"/>
    <w:p w:rsidR="000D2B48" w:rsidRPr="00B26CCD" w:rsidRDefault="00F30259" w:rsidP="00B26CCD">
      <w:pPr>
        <w:ind w:firstLine="648"/>
      </w:pPr>
      <w:r w:rsidRPr="00B26CCD">
        <w:t>30.</w:t>
      </w:r>
      <w:r w:rsidRPr="00B26CCD">
        <w:tab/>
      </w:r>
      <w:r w:rsidR="000D2B48" w:rsidRPr="00B26CCD">
        <w:t>Page number and total number of pages of this claim</w:t>
      </w:r>
    </w:p>
    <w:p w:rsidR="000D2B48" w:rsidRPr="00B26CCD" w:rsidRDefault="000D2B48" w:rsidP="00B26CCD"/>
    <w:p w:rsidR="000D2B48" w:rsidRPr="00B26CCD" w:rsidRDefault="00F30259" w:rsidP="00B26CCD">
      <w:pPr>
        <w:ind w:firstLine="648"/>
      </w:pPr>
      <w:r w:rsidRPr="00B26CCD">
        <w:t>31.</w:t>
      </w:r>
      <w:r w:rsidRPr="00B26CCD">
        <w:tab/>
      </w:r>
      <w:r w:rsidR="000D2B48" w:rsidRPr="00B26CCD">
        <w:t xml:space="preserve">Insurance group number (up to </w:t>
      </w:r>
      <w:r w:rsidR="00286813">
        <w:t>three</w:t>
      </w:r>
      <w:r w:rsidR="000D2B48" w:rsidRPr="00B26CCD">
        <w:t xml:space="preserve"> required when present)</w:t>
      </w:r>
    </w:p>
    <w:p w:rsidR="000D2B48" w:rsidRPr="00B26CCD" w:rsidRDefault="000D2B48" w:rsidP="00B26CCD"/>
    <w:p w:rsidR="000D2B48" w:rsidRPr="00B26CCD" w:rsidRDefault="00F30259" w:rsidP="00B26CCD">
      <w:pPr>
        <w:ind w:firstLine="648"/>
      </w:pPr>
      <w:r w:rsidRPr="00B26CCD">
        <w:t>32.</w:t>
      </w:r>
      <w:r w:rsidRPr="00B26CCD">
        <w:tab/>
      </w:r>
      <w:r w:rsidR="000D2B48" w:rsidRPr="00B26CCD">
        <w:t xml:space="preserve">Diagnoses code version qualifier </w:t>
      </w:r>
    </w:p>
    <w:p w:rsidR="000D2B48" w:rsidRDefault="000D2B48" w:rsidP="00B26CCD"/>
    <w:p w:rsidR="00F17248" w:rsidRPr="00755965" w:rsidRDefault="00F17248" w:rsidP="00F17248">
      <w:pPr>
        <w:ind w:left="1440" w:firstLine="3"/>
      </w:pPr>
      <w:r w:rsidRPr="00755965">
        <w:t xml:space="preserve">ICD-9 indicator required = 9: current discharges through discharges of </w:t>
      </w:r>
      <w:smartTag w:uri="urn:schemas-microsoft-com:office:smarttags" w:element="date">
        <w:smartTagPr>
          <w:attr w:name="Year" w:val="2013"/>
          <w:attr w:name="Day" w:val="30"/>
          <w:attr w:name="Month" w:val="9"/>
          <w:attr w:name="ls" w:val="trans"/>
        </w:smartTagPr>
        <w:r w:rsidRPr="00755965">
          <w:t>September 30, 2013</w:t>
        </w:r>
      </w:smartTag>
      <w:r w:rsidRPr="00755965">
        <w:t xml:space="preserve"> (or last date of CMMS acceptance of ICD-9 codes)</w:t>
      </w:r>
    </w:p>
    <w:p w:rsidR="00F17248" w:rsidRPr="00755965" w:rsidRDefault="00F17248" w:rsidP="00F17248">
      <w:pPr>
        <w:ind w:left="1440" w:firstLine="3"/>
      </w:pPr>
    </w:p>
    <w:p w:rsidR="00F17248" w:rsidRPr="00755965" w:rsidRDefault="00F17248" w:rsidP="00F17248">
      <w:pPr>
        <w:ind w:left="1440" w:firstLine="3"/>
      </w:pPr>
      <w:r w:rsidRPr="00755965">
        <w:t xml:space="preserve">ICD-10 indicator required = 0: discharges on and after </w:t>
      </w:r>
      <w:smartTag w:uri="urn:schemas-microsoft-com:office:smarttags" w:element="date">
        <w:smartTagPr>
          <w:attr w:name="Year" w:val="2013"/>
          <w:attr w:name="Day" w:val="1"/>
          <w:attr w:name="Month" w:val="10"/>
          <w:attr w:name="ls" w:val="trans"/>
        </w:smartTagPr>
        <w:r w:rsidRPr="00755965">
          <w:t>October 1, 2013</w:t>
        </w:r>
      </w:smartTag>
      <w:r w:rsidRPr="00755965">
        <w:t xml:space="preserve"> (or first date of CMMS acceptance of ICD-10 codes)</w:t>
      </w:r>
    </w:p>
    <w:p w:rsidR="00F17248" w:rsidRPr="00B26CCD" w:rsidRDefault="00F17248" w:rsidP="00B26CCD"/>
    <w:p w:rsidR="000D2B48" w:rsidRPr="00B26CCD" w:rsidRDefault="00F30259" w:rsidP="00B26CCD">
      <w:pPr>
        <w:ind w:firstLine="648"/>
      </w:pPr>
      <w:r w:rsidRPr="00B26CCD">
        <w:t>33.</w:t>
      </w:r>
      <w:r w:rsidRPr="00B26CCD">
        <w:tab/>
      </w:r>
      <w:r w:rsidR="000D2B48" w:rsidRPr="00B26CCD">
        <w:t>Statement covers period (from and through [discharge date] dates)</w:t>
      </w:r>
    </w:p>
    <w:p w:rsidR="000D2B48" w:rsidRDefault="000D2B48" w:rsidP="00B26CCD"/>
    <w:p w:rsidR="00F17248" w:rsidRPr="00755965" w:rsidRDefault="00F17248" w:rsidP="00F17248">
      <w:pPr>
        <w:ind w:firstLine="648"/>
      </w:pPr>
      <w:r w:rsidRPr="00755965">
        <w:t>34.</w:t>
      </w:r>
      <w:r w:rsidRPr="00755965">
        <w:tab/>
        <w:t>Patient name (first, middle, last, suffix)</w:t>
      </w:r>
    </w:p>
    <w:p w:rsidR="00F17248" w:rsidRPr="00755965" w:rsidRDefault="00F17248" w:rsidP="00F17248">
      <w:pPr>
        <w:ind w:firstLine="648"/>
      </w:pPr>
    </w:p>
    <w:p w:rsidR="00F17248" w:rsidRPr="00755965" w:rsidRDefault="00F17248" w:rsidP="00F17248">
      <w:pPr>
        <w:ind w:left="1440" w:hanging="792"/>
      </w:pPr>
      <w:r w:rsidRPr="00755965">
        <w:t>35.</w:t>
      </w:r>
      <w:r w:rsidRPr="00755965">
        <w:tab/>
        <w:t>Patient address (PO Box or street address, apartment number, city and state)</w:t>
      </w:r>
    </w:p>
    <w:p w:rsidR="00F17248" w:rsidRPr="00755965" w:rsidRDefault="00F17248" w:rsidP="00F17248">
      <w:pPr>
        <w:ind w:firstLine="648"/>
      </w:pPr>
    </w:p>
    <w:p w:rsidR="00F17248" w:rsidRPr="00755965" w:rsidRDefault="00F17248" w:rsidP="00F17248">
      <w:pPr>
        <w:ind w:left="1440" w:hanging="792"/>
      </w:pPr>
      <w:r w:rsidRPr="00755965">
        <w:t>36.</w:t>
      </w:r>
      <w:r w:rsidRPr="00755965">
        <w:tab/>
        <w:t xml:space="preserve">Unique patient identifier based on the last four digits of patient Social Security </w:t>
      </w:r>
      <w:r w:rsidR="00286813">
        <w:t>n</w:t>
      </w:r>
      <w:r w:rsidRPr="00755965">
        <w:t>umber</w:t>
      </w:r>
    </w:p>
    <w:p w:rsidR="00F17248" w:rsidRPr="00755965" w:rsidRDefault="00F17248" w:rsidP="00F17248">
      <w:pPr>
        <w:ind w:left="1440" w:hanging="792"/>
      </w:pPr>
    </w:p>
    <w:p w:rsidR="00F17248" w:rsidRPr="00755965" w:rsidRDefault="00F17248" w:rsidP="00F17248">
      <w:pPr>
        <w:ind w:left="1440" w:hanging="792"/>
      </w:pPr>
      <w:r w:rsidRPr="00755965">
        <w:t>37.</w:t>
      </w:r>
      <w:r w:rsidRPr="00755965">
        <w:tab/>
        <w:t>Primary insured</w:t>
      </w:r>
      <w:r w:rsidR="00286813">
        <w:t>'</w:t>
      </w:r>
      <w:r w:rsidRPr="00755965">
        <w:t>s unique identifier (beneficiary/policy #)</w:t>
      </w:r>
    </w:p>
    <w:p w:rsidR="00F17248" w:rsidRPr="00755965" w:rsidRDefault="00F17248" w:rsidP="00F17248">
      <w:pPr>
        <w:ind w:left="1440" w:hanging="792"/>
      </w:pPr>
    </w:p>
    <w:p w:rsidR="00F17248" w:rsidRPr="00755965" w:rsidRDefault="00F17248" w:rsidP="00F17248">
      <w:pPr>
        <w:ind w:left="1440" w:hanging="792"/>
      </w:pPr>
      <w:r w:rsidRPr="00755965">
        <w:t>38.</w:t>
      </w:r>
      <w:r w:rsidRPr="00755965">
        <w:tab/>
        <w:t>Any element or service adopted for use by the National Uniform Billing Committee pursuant to Section 4</w:t>
      </w:r>
      <w:r w:rsidR="00286813">
        <w:t>-</w:t>
      </w:r>
      <w:r w:rsidRPr="00755965">
        <w:t>2(d)(14) of the Act. Elements or services would be added as a submission requirement accompanied by sufficient notification to all submitting facilities and health care systems.  Notice would be provided no less than 90 days in advance of the submission requirement.</w:t>
      </w:r>
    </w:p>
    <w:p w:rsidR="00F17248" w:rsidRPr="00B26CCD" w:rsidRDefault="00F17248" w:rsidP="00B26CCD"/>
    <w:p w:rsidR="000D2B48" w:rsidRDefault="00F30259" w:rsidP="00F17248">
      <w:pPr>
        <w:ind w:firstLine="792"/>
      </w:pPr>
      <w:r w:rsidRPr="00B26CCD">
        <w:tab/>
      </w:r>
      <w:r w:rsidR="00F17248" w:rsidRPr="00B26CCD" w:rsidDel="00F17248">
        <w:t xml:space="preserve"> </w:t>
      </w:r>
      <w:r w:rsidRPr="00B26CCD">
        <w:tab/>
      </w:r>
      <w:r w:rsidR="00F17248" w:rsidRPr="00B26CCD" w:rsidDel="00F17248">
        <w:t xml:space="preserve"> </w:t>
      </w:r>
      <w:r w:rsidRPr="00B26CCD">
        <w:tab/>
      </w:r>
    </w:p>
    <w:p w:rsidR="00F17248" w:rsidRDefault="00F17248" w:rsidP="00F17248">
      <w:pPr>
        <w:ind w:firstLine="792"/>
      </w:pPr>
    </w:p>
    <w:p w:rsidR="00F17248" w:rsidRPr="00D55B37" w:rsidRDefault="00F1724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89357A">
        <w:t>8017</w:t>
      </w:r>
      <w:r w:rsidRPr="00D55B37">
        <w:t xml:space="preserve">, effective </w:t>
      </w:r>
      <w:r w:rsidR="0089357A">
        <w:t>May 8, 2012</w:t>
      </w:r>
      <w:r w:rsidRPr="00D55B37">
        <w:t>)</w:t>
      </w:r>
    </w:p>
    <w:sectPr w:rsidR="00F17248" w:rsidRPr="00D55B37" w:rsidSect="00C02DE4">
      <w:type w:val="continuous"/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F76" w:rsidRDefault="00782F76">
      <w:r>
        <w:separator/>
      </w:r>
    </w:p>
  </w:endnote>
  <w:endnote w:type="continuationSeparator" w:id="0">
    <w:p w:rsidR="00782F76" w:rsidRDefault="0078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F76" w:rsidRDefault="00782F76">
      <w:r>
        <w:separator/>
      </w:r>
    </w:p>
  </w:footnote>
  <w:footnote w:type="continuationSeparator" w:id="0">
    <w:p w:rsidR="00782F76" w:rsidRDefault="00782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0743E"/>
    <w:multiLevelType w:val="hybridMultilevel"/>
    <w:tmpl w:val="917CC1A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F42ACC"/>
    <w:multiLevelType w:val="hybridMultilevel"/>
    <w:tmpl w:val="021C5DD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97431"/>
    <w:multiLevelType w:val="hybridMultilevel"/>
    <w:tmpl w:val="7FC296B2"/>
    <w:lvl w:ilvl="0" w:tplc="6DBAD2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2B4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22F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2B48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45E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0879"/>
    <w:rsid w:val="002524EC"/>
    <w:rsid w:val="0026224A"/>
    <w:rsid w:val="002667B7"/>
    <w:rsid w:val="00272138"/>
    <w:rsid w:val="002721C1"/>
    <w:rsid w:val="00272986"/>
    <w:rsid w:val="00274640"/>
    <w:rsid w:val="002760EE"/>
    <w:rsid w:val="00286813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8D5"/>
    <w:rsid w:val="003F3A28"/>
    <w:rsid w:val="003F5FD7"/>
    <w:rsid w:val="003F60AF"/>
    <w:rsid w:val="004014FB"/>
    <w:rsid w:val="00402AF7"/>
    <w:rsid w:val="00404222"/>
    <w:rsid w:val="0040496B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087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0584"/>
    <w:rsid w:val="00737469"/>
    <w:rsid w:val="00750400"/>
    <w:rsid w:val="00763B6D"/>
    <w:rsid w:val="00776B13"/>
    <w:rsid w:val="00776D1C"/>
    <w:rsid w:val="00777A7A"/>
    <w:rsid w:val="00780733"/>
    <w:rsid w:val="00780B43"/>
    <w:rsid w:val="00782F76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9357A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233A0"/>
    <w:rsid w:val="00934057"/>
    <w:rsid w:val="00935A8C"/>
    <w:rsid w:val="00944E3D"/>
    <w:rsid w:val="00950386"/>
    <w:rsid w:val="00960C37"/>
    <w:rsid w:val="00961E38"/>
    <w:rsid w:val="00964546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5DF7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43AAE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26CCD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02DE4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1982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442E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03B4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14EE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2AB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6FCE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17248"/>
    <w:rsid w:val="00F30259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0D2B48"/>
    <w:pPr>
      <w:keepNext/>
      <w:ind w:left="720"/>
      <w:outlineLvl w:val="3"/>
    </w:pPr>
    <w:rPr>
      <w:rFonts w:cs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0D2B48"/>
    <w:pPr>
      <w:keepNext/>
      <w:ind w:left="720"/>
      <w:outlineLvl w:val="3"/>
    </w:pPr>
    <w:rPr>
      <w:rFonts w:cs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2012-06-22T01:58:00Z</dcterms:created>
  <dcterms:modified xsi:type="dcterms:W3CDTF">2012-06-22T01:58:00Z</dcterms:modified>
</cp:coreProperties>
</file>