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30" w:rsidRDefault="003A6930">
      <w:r>
        <w:br w:type="page"/>
      </w:r>
    </w:p>
    <w:p w:rsidR="00E215EA" w:rsidRPr="003A6930" w:rsidRDefault="003A6930" w:rsidP="003A6930">
      <w:pPr>
        <w:rPr>
          <w:b/>
        </w:rPr>
      </w:pPr>
      <w:r w:rsidRPr="003A6930">
        <w:rPr>
          <w:b/>
        </w:rPr>
        <w:lastRenderedPageBreak/>
        <w:t>Section 996.APPENDIX A   Reimbursement Rate Schedule</w:t>
      </w:r>
    </w:p>
    <w:p w:rsidR="00E215EA" w:rsidRPr="003A6930" w:rsidRDefault="002A057A" w:rsidP="003A6930"/>
    <w:p w:rsidR="00E215EA" w:rsidRPr="003A6930" w:rsidRDefault="003A6930" w:rsidP="003A6930">
      <w:pPr>
        <w:ind w:left="1440" w:hanging="720"/>
      </w:pPr>
      <w:r w:rsidRPr="003A6930">
        <w:t>a)</w:t>
      </w:r>
      <w:r w:rsidRPr="003A6930">
        <w:tab/>
        <w:t xml:space="preserve">Program reimbursement rates cover costs associated with the exam, any needed vaccines (including rabies vaccine) and pain medication and for the performance of feline and canine ovariohysterectomies and castrations.  These services must be provided to the </w:t>
      </w:r>
      <w:r w:rsidR="00DC7371">
        <w:t>animal</w:t>
      </w:r>
      <w:r w:rsidRPr="003A6930">
        <w:t xml:space="preserve"> approved for spay/neuter by the Department.  No services shall be provided unless the voucher has an approval code and date provided by the Department.</w:t>
      </w:r>
    </w:p>
    <w:p w:rsidR="00E215EA" w:rsidRPr="003A6930" w:rsidRDefault="002A057A" w:rsidP="003A6930">
      <w:pPr>
        <w:ind w:left="720"/>
      </w:pPr>
    </w:p>
    <w:p w:rsidR="00E215EA" w:rsidRPr="003A6930" w:rsidRDefault="003A6930" w:rsidP="003A6930">
      <w:pPr>
        <w:ind w:left="1440" w:hanging="720"/>
      </w:pPr>
      <w:r w:rsidRPr="003A6930">
        <w:t>b)</w:t>
      </w:r>
      <w:r w:rsidRPr="003A6930">
        <w:tab/>
        <w:t>Other than the $15 co-payment, no additional payment is to be expected from the owner or feral cat colony manager unless those persons approve additional services.  The owner shall be solely responsible for the payment of costs associated with additional approved services and any additional fees cannot be billed to the Department.</w:t>
      </w:r>
    </w:p>
    <w:p w:rsidR="00E215EA" w:rsidRPr="003A6930" w:rsidRDefault="002A057A" w:rsidP="003A6930">
      <w:pPr>
        <w:ind w:left="720"/>
      </w:pPr>
    </w:p>
    <w:p w:rsidR="00E215EA" w:rsidRPr="003A6930" w:rsidRDefault="003A6930" w:rsidP="003A6930">
      <w:pPr>
        <w:ind w:left="1440" w:hanging="720"/>
      </w:pPr>
      <w:r w:rsidRPr="003A6930">
        <w:t>c)</w:t>
      </w:r>
      <w:r w:rsidRPr="003A6930">
        <w:tab/>
        <w:t>The following are the maximum reimbursement rates for veterinary services allowable under the program:</w:t>
      </w:r>
    </w:p>
    <w:p w:rsidR="00E215EA" w:rsidRPr="003A6930" w:rsidRDefault="002A057A" w:rsidP="003A6930"/>
    <w:tbl>
      <w:tblPr>
        <w:tblStyle w:val="TableGrid"/>
        <w:tblpPr w:leftFromText="180" w:rightFromText="180" w:vertAnchor="text" w:horzAnchor="margin" w:tblpXSpec="center"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798"/>
        <w:gridCol w:w="2502"/>
      </w:tblGrid>
      <w:tr w:rsidR="003A6930" w:rsidRPr="003A6930" w:rsidTr="00D76DD6">
        <w:trPr>
          <w:trHeight w:val="825"/>
        </w:trPr>
        <w:tc>
          <w:tcPr>
            <w:tcW w:w="6300" w:type="dxa"/>
            <w:gridSpan w:val="2"/>
            <w:vAlign w:val="center"/>
          </w:tcPr>
          <w:p w:rsidR="003A6930" w:rsidRPr="00D76DD6" w:rsidRDefault="003A6930" w:rsidP="00D76DD6">
            <w:pPr>
              <w:ind w:left="810"/>
              <w:rPr>
                <w:b/>
              </w:rPr>
            </w:pPr>
            <w:r w:rsidRPr="00D76DD6">
              <w:rPr>
                <w:b/>
              </w:rPr>
              <w:t xml:space="preserve">Female Dogs (or Male Dogs </w:t>
            </w:r>
            <w:r w:rsidR="00D76DD6" w:rsidRPr="00D76DD6">
              <w:rPr>
                <w:b/>
              </w:rPr>
              <w:t>w</w:t>
            </w:r>
            <w:r w:rsidRPr="00D76DD6">
              <w:rPr>
                <w:b/>
              </w:rPr>
              <w:t>ith retained testicles)</w:t>
            </w:r>
          </w:p>
        </w:tc>
      </w:tr>
      <w:tr w:rsidR="00D76DD6" w:rsidRPr="003A6930" w:rsidTr="00D76DD6">
        <w:tc>
          <w:tcPr>
            <w:tcW w:w="3798" w:type="dxa"/>
          </w:tcPr>
          <w:p w:rsidR="00D76DD6" w:rsidRPr="003A6930" w:rsidRDefault="00D76DD6" w:rsidP="00D76DD6">
            <w:pPr>
              <w:ind w:left="810"/>
            </w:pPr>
            <w:r w:rsidRPr="003A6930">
              <w:t>Up to 25 lbs</w:t>
            </w:r>
          </w:p>
        </w:tc>
        <w:tc>
          <w:tcPr>
            <w:tcW w:w="2502" w:type="dxa"/>
          </w:tcPr>
          <w:p w:rsidR="00D76DD6" w:rsidRPr="003A6930" w:rsidRDefault="00D76DD6" w:rsidP="00D76DD6">
            <w:pPr>
              <w:ind w:right="954"/>
              <w:jc w:val="center"/>
            </w:pPr>
            <w:r w:rsidRPr="003A6930">
              <w:t>$180</w:t>
            </w:r>
          </w:p>
        </w:tc>
      </w:tr>
      <w:tr w:rsidR="00D76DD6" w:rsidRPr="003A6930" w:rsidTr="00D76DD6">
        <w:tc>
          <w:tcPr>
            <w:tcW w:w="3798" w:type="dxa"/>
          </w:tcPr>
          <w:p w:rsidR="00D76DD6" w:rsidRPr="003A6930" w:rsidRDefault="00D76DD6" w:rsidP="00D76DD6">
            <w:pPr>
              <w:ind w:left="810"/>
            </w:pPr>
            <w:r w:rsidRPr="003A6930">
              <w:t>26-50 lbs</w:t>
            </w:r>
          </w:p>
        </w:tc>
        <w:tc>
          <w:tcPr>
            <w:tcW w:w="2502" w:type="dxa"/>
          </w:tcPr>
          <w:p w:rsidR="00D76DD6" w:rsidRPr="003A6930" w:rsidRDefault="00D76DD6" w:rsidP="00D76DD6">
            <w:pPr>
              <w:ind w:right="954"/>
              <w:jc w:val="center"/>
            </w:pPr>
            <w:r w:rsidRPr="003A6930">
              <w:t>$190</w:t>
            </w:r>
          </w:p>
        </w:tc>
      </w:tr>
      <w:tr w:rsidR="00D76DD6" w:rsidRPr="003A6930" w:rsidTr="00D76DD6">
        <w:tc>
          <w:tcPr>
            <w:tcW w:w="3798" w:type="dxa"/>
          </w:tcPr>
          <w:p w:rsidR="00D76DD6" w:rsidRPr="003A6930" w:rsidRDefault="00D76DD6" w:rsidP="00D76DD6">
            <w:pPr>
              <w:ind w:left="810"/>
            </w:pPr>
            <w:r w:rsidRPr="003A6930">
              <w:t>51-75 lbs</w:t>
            </w:r>
          </w:p>
        </w:tc>
        <w:tc>
          <w:tcPr>
            <w:tcW w:w="2502" w:type="dxa"/>
          </w:tcPr>
          <w:p w:rsidR="00D76DD6" w:rsidRPr="003A6930" w:rsidRDefault="00D76DD6" w:rsidP="00D76DD6">
            <w:pPr>
              <w:ind w:right="954"/>
              <w:jc w:val="center"/>
            </w:pPr>
            <w:r w:rsidRPr="003A6930">
              <w:t>$200</w:t>
            </w:r>
          </w:p>
        </w:tc>
      </w:tr>
      <w:tr w:rsidR="00D76DD6" w:rsidRPr="003A6930" w:rsidTr="00D76DD6">
        <w:tc>
          <w:tcPr>
            <w:tcW w:w="3798" w:type="dxa"/>
          </w:tcPr>
          <w:p w:rsidR="00D76DD6" w:rsidRPr="003A6930" w:rsidRDefault="00D76DD6" w:rsidP="00D76DD6">
            <w:pPr>
              <w:ind w:left="810"/>
            </w:pPr>
            <w:r w:rsidRPr="003A6930">
              <w:t>Over 75 lbs</w:t>
            </w:r>
          </w:p>
        </w:tc>
        <w:tc>
          <w:tcPr>
            <w:tcW w:w="2502" w:type="dxa"/>
          </w:tcPr>
          <w:p w:rsidR="00D76DD6" w:rsidRPr="003A6930" w:rsidRDefault="00D76DD6" w:rsidP="00D76DD6">
            <w:pPr>
              <w:ind w:right="954"/>
              <w:jc w:val="center"/>
            </w:pPr>
            <w:r w:rsidRPr="003A6930">
              <w:t>$225</w:t>
            </w:r>
          </w:p>
        </w:tc>
      </w:tr>
      <w:tr w:rsidR="003A6930" w:rsidRPr="003A6930" w:rsidTr="00D76DD6">
        <w:trPr>
          <w:trHeight w:val="618"/>
        </w:trPr>
        <w:tc>
          <w:tcPr>
            <w:tcW w:w="6300" w:type="dxa"/>
            <w:gridSpan w:val="2"/>
            <w:vAlign w:val="center"/>
          </w:tcPr>
          <w:p w:rsidR="003A6930" w:rsidRPr="00D76DD6" w:rsidRDefault="003A6930" w:rsidP="00D76DD6">
            <w:pPr>
              <w:ind w:left="810" w:right="954"/>
              <w:rPr>
                <w:b/>
              </w:rPr>
            </w:pPr>
            <w:r w:rsidRPr="00D76DD6">
              <w:rPr>
                <w:b/>
              </w:rPr>
              <w:t>Male Dogs</w:t>
            </w:r>
          </w:p>
        </w:tc>
      </w:tr>
      <w:tr w:rsidR="00D76DD6" w:rsidRPr="003A6930" w:rsidTr="00D76DD6">
        <w:tc>
          <w:tcPr>
            <w:tcW w:w="3798" w:type="dxa"/>
          </w:tcPr>
          <w:p w:rsidR="00D76DD6" w:rsidRPr="003A6930" w:rsidRDefault="00D76DD6" w:rsidP="00D76DD6">
            <w:pPr>
              <w:ind w:left="810"/>
            </w:pPr>
            <w:r w:rsidRPr="003A6930">
              <w:t>Up to 25 lbs</w:t>
            </w:r>
          </w:p>
        </w:tc>
        <w:tc>
          <w:tcPr>
            <w:tcW w:w="2502" w:type="dxa"/>
          </w:tcPr>
          <w:p w:rsidR="00D76DD6" w:rsidRPr="003A6930" w:rsidRDefault="00D76DD6" w:rsidP="00D76DD6">
            <w:pPr>
              <w:ind w:right="954"/>
              <w:jc w:val="center"/>
            </w:pPr>
            <w:r w:rsidRPr="003A6930">
              <w:t>$160</w:t>
            </w:r>
          </w:p>
        </w:tc>
      </w:tr>
      <w:tr w:rsidR="00D76DD6" w:rsidRPr="003A6930" w:rsidTr="00D76DD6">
        <w:tc>
          <w:tcPr>
            <w:tcW w:w="3798" w:type="dxa"/>
          </w:tcPr>
          <w:p w:rsidR="00D76DD6" w:rsidRPr="003A6930" w:rsidRDefault="00D76DD6" w:rsidP="00D76DD6">
            <w:pPr>
              <w:ind w:left="810"/>
            </w:pPr>
            <w:r w:rsidRPr="003A6930">
              <w:t>26-50 lbs</w:t>
            </w:r>
          </w:p>
        </w:tc>
        <w:tc>
          <w:tcPr>
            <w:tcW w:w="2502" w:type="dxa"/>
          </w:tcPr>
          <w:p w:rsidR="00D76DD6" w:rsidRPr="003A6930" w:rsidRDefault="00D76DD6" w:rsidP="00D76DD6">
            <w:pPr>
              <w:ind w:right="954"/>
              <w:jc w:val="center"/>
            </w:pPr>
            <w:r w:rsidRPr="003A6930">
              <w:t>$165</w:t>
            </w:r>
          </w:p>
        </w:tc>
      </w:tr>
      <w:tr w:rsidR="00D76DD6" w:rsidRPr="003A6930" w:rsidTr="00D76DD6">
        <w:tc>
          <w:tcPr>
            <w:tcW w:w="3798" w:type="dxa"/>
          </w:tcPr>
          <w:p w:rsidR="00D76DD6" w:rsidRPr="003A6930" w:rsidRDefault="00D76DD6" w:rsidP="00D76DD6">
            <w:pPr>
              <w:ind w:left="810"/>
            </w:pPr>
            <w:r w:rsidRPr="003A6930">
              <w:t>51-75 lbs</w:t>
            </w:r>
          </w:p>
        </w:tc>
        <w:tc>
          <w:tcPr>
            <w:tcW w:w="2502" w:type="dxa"/>
          </w:tcPr>
          <w:p w:rsidR="00D76DD6" w:rsidRPr="003A6930" w:rsidRDefault="00D76DD6" w:rsidP="00D76DD6">
            <w:pPr>
              <w:ind w:right="954"/>
              <w:jc w:val="center"/>
            </w:pPr>
            <w:r w:rsidRPr="003A6930">
              <w:t>$180</w:t>
            </w:r>
          </w:p>
        </w:tc>
      </w:tr>
      <w:tr w:rsidR="00D76DD6" w:rsidRPr="003A6930" w:rsidTr="00D76DD6">
        <w:tc>
          <w:tcPr>
            <w:tcW w:w="3798" w:type="dxa"/>
          </w:tcPr>
          <w:p w:rsidR="00D76DD6" w:rsidRPr="003A6930" w:rsidRDefault="00D76DD6" w:rsidP="00D76DD6">
            <w:pPr>
              <w:ind w:left="810"/>
            </w:pPr>
            <w:r w:rsidRPr="003A6930">
              <w:t>Over 75 lbs</w:t>
            </w:r>
          </w:p>
        </w:tc>
        <w:tc>
          <w:tcPr>
            <w:tcW w:w="2502" w:type="dxa"/>
          </w:tcPr>
          <w:p w:rsidR="00D76DD6" w:rsidRPr="003A6930" w:rsidRDefault="00D76DD6" w:rsidP="00D76DD6">
            <w:pPr>
              <w:ind w:right="954"/>
              <w:jc w:val="center"/>
            </w:pPr>
            <w:r w:rsidRPr="003A6930">
              <w:t>$200</w:t>
            </w:r>
          </w:p>
        </w:tc>
      </w:tr>
      <w:tr w:rsidR="00D76DD6" w:rsidRPr="003A6930" w:rsidTr="00D76DD6">
        <w:trPr>
          <w:trHeight w:val="672"/>
        </w:trPr>
        <w:tc>
          <w:tcPr>
            <w:tcW w:w="3798" w:type="dxa"/>
            <w:vAlign w:val="center"/>
          </w:tcPr>
          <w:p w:rsidR="00D76DD6" w:rsidRPr="00D76DD6" w:rsidRDefault="00D76DD6" w:rsidP="00D76DD6">
            <w:pPr>
              <w:ind w:left="810"/>
              <w:rPr>
                <w:b/>
              </w:rPr>
            </w:pPr>
            <w:r w:rsidRPr="00D76DD6">
              <w:rPr>
                <w:b/>
              </w:rPr>
              <w:t>Female Cats (Any Weight)</w:t>
            </w:r>
          </w:p>
        </w:tc>
        <w:tc>
          <w:tcPr>
            <w:tcW w:w="2502" w:type="dxa"/>
            <w:vAlign w:val="center"/>
          </w:tcPr>
          <w:p w:rsidR="00D76DD6" w:rsidRPr="003A6930" w:rsidRDefault="00D76DD6" w:rsidP="00D76DD6">
            <w:pPr>
              <w:ind w:right="954"/>
              <w:jc w:val="center"/>
            </w:pPr>
            <w:r w:rsidRPr="003A6930">
              <w:t>$150</w:t>
            </w:r>
          </w:p>
        </w:tc>
      </w:tr>
      <w:tr w:rsidR="00D76DD6" w:rsidRPr="003A6930" w:rsidTr="00D76DD6">
        <w:trPr>
          <w:trHeight w:val="654"/>
        </w:trPr>
        <w:tc>
          <w:tcPr>
            <w:tcW w:w="3798" w:type="dxa"/>
            <w:vAlign w:val="center"/>
          </w:tcPr>
          <w:p w:rsidR="00D76DD6" w:rsidRPr="00D76DD6" w:rsidRDefault="00D76DD6" w:rsidP="00D76DD6">
            <w:pPr>
              <w:ind w:left="810"/>
              <w:rPr>
                <w:b/>
              </w:rPr>
            </w:pPr>
            <w:r w:rsidRPr="00D76DD6">
              <w:rPr>
                <w:b/>
              </w:rPr>
              <w:t>Male Cats (Any Weight)</w:t>
            </w:r>
          </w:p>
        </w:tc>
        <w:tc>
          <w:tcPr>
            <w:tcW w:w="2502" w:type="dxa"/>
            <w:vAlign w:val="center"/>
          </w:tcPr>
          <w:p w:rsidR="00D76DD6" w:rsidRPr="003A6930" w:rsidRDefault="00D76DD6" w:rsidP="00D76DD6">
            <w:pPr>
              <w:ind w:right="954"/>
              <w:jc w:val="center"/>
            </w:pPr>
            <w:r w:rsidRPr="003A6930">
              <w:t>$115</w:t>
            </w:r>
          </w:p>
        </w:tc>
      </w:tr>
    </w:tbl>
    <w:p w:rsidR="000174EB" w:rsidRPr="00DC7214" w:rsidRDefault="000174EB" w:rsidP="00DC7214">
      <w:bookmarkStart w:id="0" w:name="_GoBack"/>
      <w:bookmarkEnd w:id="0"/>
    </w:p>
    <w:sectPr w:rsidR="000174EB" w:rsidRPr="00DC72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E7C" w:rsidRDefault="005F0E7C">
      <w:r>
        <w:separator/>
      </w:r>
    </w:p>
  </w:endnote>
  <w:endnote w:type="continuationSeparator" w:id="0">
    <w:p w:rsidR="005F0E7C" w:rsidRDefault="005F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E7C" w:rsidRDefault="005F0E7C">
      <w:r>
        <w:separator/>
      </w:r>
    </w:p>
  </w:footnote>
  <w:footnote w:type="continuationSeparator" w:id="0">
    <w:p w:rsidR="005F0E7C" w:rsidRDefault="005F0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7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057A"/>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930"/>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0E7C"/>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6DD6"/>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C7371"/>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table" w:styleId="TableGrid">
    <w:name w:val="Table Grid"/>
    <w:basedOn w:val="TableNormal"/>
    <w:rsid w:val="003A6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table" w:styleId="TableGrid">
    <w:name w:val="Table Grid"/>
    <w:basedOn w:val="TableNormal"/>
    <w:rsid w:val="003A6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186</Words>
  <Characters>995</Characters>
  <Application>Microsoft Office Word</Application>
  <DocSecurity>0</DocSecurity>
  <Lines>8</Lines>
  <Paragraphs>2</Paragraphs>
  <ScaleCrop>false</ScaleCrop>
  <Company>Illinois General Assembly</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5</cp:revision>
  <dcterms:created xsi:type="dcterms:W3CDTF">2013-05-09T20:27:00Z</dcterms:created>
  <dcterms:modified xsi:type="dcterms:W3CDTF">2013-05-16T15:57:00Z</dcterms:modified>
</cp:coreProperties>
</file>