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BA" w:rsidRDefault="00563FBA" w:rsidP="001B4580">
      <w:pPr>
        <w:rPr>
          <w:b/>
        </w:rPr>
      </w:pPr>
    </w:p>
    <w:p w:rsidR="001B4580" w:rsidRPr="001B4580" w:rsidRDefault="001B4580" w:rsidP="001B4580">
      <w:pPr>
        <w:rPr>
          <w:b/>
        </w:rPr>
      </w:pPr>
      <w:r w:rsidRPr="001B4580">
        <w:rPr>
          <w:b/>
        </w:rPr>
        <w:t>Section 996.200  Referenced Materials</w:t>
      </w:r>
    </w:p>
    <w:p w:rsidR="001B4580" w:rsidRPr="001B4580" w:rsidRDefault="001B4580" w:rsidP="001B4580">
      <w:pPr>
        <w:rPr>
          <w:b/>
        </w:rPr>
      </w:pPr>
    </w:p>
    <w:p w:rsidR="001B4580" w:rsidRPr="001B4580" w:rsidRDefault="001B4580" w:rsidP="001B4580">
      <w:r w:rsidRPr="001B4580">
        <w:t>Illinois Statutes:</w:t>
      </w:r>
    </w:p>
    <w:p w:rsidR="001B4580" w:rsidRPr="001B4580" w:rsidRDefault="001B4580" w:rsidP="001B4580"/>
    <w:p w:rsidR="001B4580" w:rsidRPr="001B4580" w:rsidRDefault="001B4580" w:rsidP="001B4580">
      <w:pPr>
        <w:ind w:left="1440" w:hanging="720"/>
      </w:pPr>
      <w:r w:rsidRPr="001B4580">
        <w:t>a)</w:t>
      </w:r>
      <w:r w:rsidRPr="001B4580">
        <w:tab/>
        <w:t>Public Health and Safety Animal Population Control Act [510 ILCS 92]</w:t>
      </w:r>
    </w:p>
    <w:p w:rsidR="001B4580" w:rsidRPr="001B4580" w:rsidRDefault="001B4580" w:rsidP="001B4580"/>
    <w:p w:rsidR="001B4580" w:rsidRPr="001B4580" w:rsidRDefault="001B4580" w:rsidP="001B4580">
      <w:pPr>
        <w:ind w:left="1440" w:hanging="720"/>
      </w:pPr>
      <w:r w:rsidRPr="001B4580">
        <w:t>b)</w:t>
      </w:r>
      <w:r w:rsidRPr="001B4580">
        <w:tab/>
        <w:t>Veterinary Medicine and Surgery Practice Act of 2004 [225 ILCS 115]</w:t>
      </w:r>
    </w:p>
    <w:p w:rsidR="001B4580" w:rsidRPr="001B4580" w:rsidRDefault="001B4580" w:rsidP="001B4580">
      <w:pPr>
        <w:ind w:left="1440" w:hanging="720"/>
      </w:pPr>
    </w:p>
    <w:p w:rsidR="001B4580" w:rsidRPr="001B4580" w:rsidRDefault="001B4580" w:rsidP="001B4580">
      <w:pPr>
        <w:ind w:left="1440" w:hanging="720"/>
      </w:pPr>
      <w:r w:rsidRPr="001B4580">
        <w:t>c)</w:t>
      </w:r>
      <w:r w:rsidRPr="001B4580">
        <w:tab/>
        <w:t>Animal Control Act [510 ILCS 5]</w:t>
      </w:r>
    </w:p>
    <w:p w:rsidR="001B4580" w:rsidRPr="001B4580" w:rsidRDefault="001B4580" w:rsidP="001B4580">
      <w:pPr>
        <w:ind w:left="1440" w:hanging="720"/>
      </w:pPr>
    </w:p>
    <w:p w:rsidR="001B4580" w:rsidRPr="001B4580" w:rsidRDefault="001B4580" w:rsidP="001B4580">
      <w:pPr>
        <w:ind w:left="1440" w:hanging="720"/>
      </w:pPr>
      <w:r w:rsidRPr="001B4580">
        <w:t>d)</w:t>
      </w:r>
      <w:r w:rsidRPr="001B4580">
        <w:tab/>
        <w:t>Illinois Vehicle Code [625 ILCS 5]</w:t>
      </w:r>
    </w:p>
    <w:p w:rsidR="001B4580" w:rsidRPr="001B4580" w:rsidRDefault="001B4580" w:rsidP="001B4580">
      <w:pPr>
        <w:ind w:left="1440" w:hanging="720"/>
      </w:pPr>
    </w:p>
    <w:p w:rsidR="001B4580" w:rsidRPr="001B4580" w:rsidRDefault="001B4580" w:rsidP="001B4580">
      <w:pPr>
        <w:ind w:left="1440" w:hanging="720"/>
      </w:pPr>
      <w:r w:rsidRPr="001B4580">
        <w:t>e)</w:t>
      </w:r>
      <w:r w:rsidRPr="001B4580">
        <w:tab/>
        <w:t>Illinois Income Tax Act [35 ILCS 5]</w:t>
      </w:r>
      <w:bookmarkStart w:id="0" w:name="_GoBack"/>
      <w:bookmarkEnd w:id="0"/>
    </w:p>
    <w:sectPr w:rsidR="001B4580" w:rsidRPr="001B45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80" w:rsidRDefault="001B4580">
      <w:r>
        <w:separator/>
      </w:r>
    </w:p>
  </w:endnote>
  <w:endnote w:type="continuationSeparator" w:id="0">
    <w:p w:rsidR="001B4580" w:rsidRDefault="001B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80" w:rsidRDefault="001B4580">
      <w:r>
        <w:separator/>
      </w:r>
    </w:p>
  </w:footnote>
  <w:footnote w:type="continuationSeparator" w:id="0">
    <w:p w:rsidR="001B4580" w:rsidRDefault="001B4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8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58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3FBA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267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2013-01-08T17:06:00Z</dcterms:created>
  <dcterms:modified xsi:type="dcterms:W3CDTF">2013-01-08T17:23:00Z</dcterms:modified>
</cp:coreProperties>
</file>