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37" w:rsidRDefault="000C0B37" w:rsidP="000C0B37">
      <w:pPr>
        <w:rPr>
          <w:b/>
          <w:bCs/>
        </w:rPr>
      </w:pPr>
      <w:bookmarkStart w:id="0" w:name="_GoBack"/>
      <w:bookmarkEnd w:id="0"/>
    </w:p>
    <w:p w:rsidR="000C0B37" w:rsidRPr="005418B6" w:rsidRDefault="000C0B37" w:rsidP="000C0B37">
      <w:pPr>
        <w:rPr>
          <w:b/>
          <w:sz w:val="20"/>
          <w:szCs w:val="20"/>
        </w:rPr>
      </w:pPr>
      <w:r w:rsidRPr="005418B6">
        <w:rPr>
          <w:b/>
          <w:bCs/>
        </w:rPr>
        <w:t xml:space="preserve">Section 985.400 </w:t>
      </w:r>
      <w:r>
        <w:rPr>
          <w:b/>
          <w:bCs/>
        </w:rPr>
        <w:t xml:space="preserve"> </w:t>
      </w:r>
      <w:r w:rsidRPr="005418B6">
        <w:rPr>
          <w:b/>
          <w:bCs/>
        </w:rPr>
        <w:t>Procedure for Leave</w:t>
      </w:r>
    </w:p>
    <w:p w:rsidR="000C0B37" w:rsidRPr="005418B6" w:rsidRDefault="000C0B37" w:rsidP="000C0B37">
      <w:pPr>
        <w:rPr>
          <w:rFonts w:ascii="Arial" w:hAnsi="Arial" w:cs="Arial"/>
          <w:b/>
          <w:sz w:val="20"/>
          <w:szCs w:val="20"/>
        </w:rPr>
      </w:pPr>
    </w:p>
    <w:p w:rsidR="000C0B37" w:rsidRPr="00C36AB5" w:rsidRDefault="000C0B37" w:rsidP="000C0B37">
      <w:pPr>
        <w:ind w:left="1440" w:hanging="720"/>
        <w:rPr>
          <w:sz w:val="20"/>
          <w:szCs w:val="20"/>
        </w:rPr>
      </w:pPr>
      <w:r>
        <w:t>a)</w:t>
      </w:r>
      <w:r>
        <w:tab/>
        <w:t>If the employer allows paid leave for blood donation, then the participating employee shall submit to the employer a request for leave before donating or attempting to donate blood.  After receiving approval from the employer for the paid leave, a participating employee may be entitled to use</w:t>
      </w:r>
      <w:r w:rsidRPr="0070402A">
        <w:t xml:space="preserve"> one hour </w:t>
      </w:r>
      <w:r>
        <w:t xml:space="preserve">or less of leave </w:t>
      </w:r>
      <w:r w:rsidRPr="0070402A">
        <w:t>to donate or attempt to donate blood every 56 days</w:t>
      </w:r>
      <w:r>
        <w:t xml:space="preserve"> or more.</w:t>
      </w:r>
    </w:p>
    <w:p w:rsidR="000C0B37" w:rsidRPr="0070402A" w:rsidRDefault="000C0B37" w:rsidP="000C0B37">
      <w:pPr>
        <w:ind w:left="1440" w:hanging="699"/>
        <w:rPr>
          <w:sz w:val="20"/>
          <w:szCs w:val="20"/>
        </w:rPr>
      </w:pPr>
    </w:p>
    <w:p w:rsidR="000C0B37" w:rsidRDefault="000C0B37" w:rsidP="000C0B37">
      <w:pPr>
        <w:ind w:left="1440" w:hanging="699"/>
      </w:pPr>
      <w:r>
        <w:t>b)</w:t>
      </w:r>
      <w:r>
        <w:tab/>
        <w:t xml:space="preserve">A participating employee also shall </w:t>
      </w:r>
      <w:r w:rsidRPr="0070402A">
        <w:t>submit</w:t>
      </w:r>
      <w:r>
        <w:t xml:space="preserve"> to the employer the</w:t>
      </w:r>
      <w:r w:rsidRPr="0070402A">
        <w:t xml:space="preserve"> medical documentation </w:t>
      </w:r>
      <w:r>
        <w:t>of the appointment to donate before</w:t>
      </w:r>
      <w:r w:rsidRPr="0070402A">
        <w:t xml:space="preserve"> donating or attem</w:t>
      </w:r>
      <w:r>
        <w:t>pting to donate blood</w:t>
      </w:r>
      <w:r w:rsidRPr="0070402A">
        <w:t>.</w:t>
      </w:r>
      <w:r>
        <w:t xml:space="preserve">  The medical documentation shall be submitted with the request for leave.  The medical documentation may consist of a written statement from the blood bank indicating that the participating employee has an appointment to donate or attempt to donate blood.</w:t>
      </w:r>
    </w:p>
    <w:p w:rsidR="000C0B37" w:rsidRDefault="000C0B37" w:rsidP="000C0B37">
      <w:pPr>
        <w:pStyle w:val="BodyTextIndent"/>
        <w:spacing w:after="0"/>
      </w:pPr>
    </w:p>
    <w:p w:rsidR="000C0B37" w:rsidRPr="0070402A" w:rsidRDefault="000C0B37" w:rsidP="000C0B37">
      <w:pPr>
        <w:ind w:left="1440" w:hanging="720"/>
        <w:rPr>
          <w:sz w:val="20"/>
          <w:szCs w:val="20"/>
        </w:rPr>
      </w:pPr>
      <w:r>
        <w:t>c)</w:t>
      </w:r>
      <w:r>
        <w:tab/>
        <w:t>The employer may request that the participating employee provide a written statement from the blood bank confirming that the employee kept the appointment.</w:t>
      </w:r>
    </w:p>
    <w:sectPr w:rsidR="000C0B37" w:rsidRPr="0070402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163">
      <w:r>
        <w:separator/>
      </w:r>
    </w:p>
  </w:endnote>
  <w:endnote w:type="continuationSeparator" w:id="0">
    <w:p w:rsidR="00000000" w:rsidRDefault="002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3163">
      <w:r>
        <w:separator/>
      </w:r>
    </w:p>
  </w:footnote>
  <w:footnote w:type="continuationSeparator" w:id="0">
    <w:p w:rsidR="00000000" w:rsidRDefault="0022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8F4"/>
    <w:multiLevelType w:val="hybridMultilevel"/>
    <w:tmpl w:val="AB7A12F2"/>
    <w:lvl w:ilvl="0" w:tplc="49084E3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0B37"/>
    <w:rsid w:val="000C2E37"/>
    <w:rsid w:val="000D225F"/>
    <w:rsid w:val="0010517C"/>
    <w:rsid w:val="001327E2"/>
    <w:rsid w:val="00195E31"/>
    <w:rsid w:val="001C7D95"/>
    <w:rsid w:val="001E3074"/>
    <w:rsid w:val="00223163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92C69"/>
    <w:rsid w:val="00CC13F9"/>
    <w:rsid w:val="00CD3723"/>
    <w:rsid w:val="00D35F4F"/>
    <w:rsid w:val="00D55B37"/>
    <w:rsid w:val="00D71E23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C0B37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C0B3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