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2F" w:rsidRPr="00494226" w:rsidRDefault="0087262F" w:rsidP="0087262F"/>
    <w:p w:rsidR="0087262F" w:rsidRPr="00BA36E6" w:rsidRDefault="0087262F" w:rsidP="0087262F">
      <w:pPr>
        <w:rPr>
          <w:b/>
        </w:rPr>
      </w:pPr>
      <w:r w:rsidRPr="00BA36E6">
        <w:rPr>
          <w:b/>
        </w:rPr>
        <w:t>Section 946.600  Registration for the Opioid Alternative Pilot Program</w:t>
      </w:r>
    </w:p>
    <w:p w:rsidR="0087262F" w:rsidRPr="00BA36E6" w:rsidRDefault="0087262F" w:rsidP="0087262F">
      <w:pPr>
        <w:tabs>
          <w:tab w:val="left" w:pos="9360"/>
        </w:tabs>
      </w:pPr>
    </w:p>
    <w:p w:rsidR="0087262F" w:rsidRPr="00BA36E6" w:rsidRDefault="0087262F" w:rsidP="0087262F">
      <w:pPr>
        <w:ind w:left="1440" w:hanging="720"/>
      </w:pPr>
      <w:r w:rsidRPr="00BA36E6">
        <w:t>a)</w:t>
      </w:r>
      <w:r>
        <w:tab/>
      </w:r>
      <w:r w:rsidRPr="00BA36E6">
        <w:t>The Opioid Alternative Pilot Program shall be limited to participation by Illinois residents age 21 and older.</w:t>
      </w:r>
    </w:p>
    <w:p w:rsidR="0087262F" w:rsidRPr="00BA36E6" w:rsidRDefault="0087262F" w:rsidP="00B02FBB"/>
    <w:p w:rsidR="0087262F" w:rsidRPr="00BA36E6" w:rsidRDefault="0087262F" w:rsidP="0087262F">
      <w:pPr>
        <w:ind w:left="1440" w:hanging="720"/>
      </w:pPr>
      <w:r w:rsidRPr="00BA36E6">
        <w:t>b)</w:t>
      </w:r>
      <w:r>
        <w:tab/>
      </w:r>
      <w:r w:rsidRPr="00BA36E6">
        <w:t>A patient who has been issued a written certification in accordance with Section 946.620</w:t>
      </w:r>
      <w:r w:rsidR="003F7D0E">
        <w:t xml:space="preserve"> and</w:t>
      </w:r>
      <w:r w:rsidRPr="00BA36E6">
        <w:t xml:space="preserve"> who seeks to use medical cannabis under the Opioid Alternative Pilot Program shall register with the Department online.</w:t>
      </w:r>
    </w:p>
    <w:p w:rsidR="0087262F" w:rsidRPr="00BA36E6" w:rsidRDefault="0087262F" w:rsidP="0087262F"/>
    <w:p w:rsidR="0087262F" w:rsidRPr="00BA36E6" w:rsidRDefault="0087262F" w:rsidP="0087262F">
      <w:pPr>
        <w:ind w:firstLine="720"/>
      </w:pPr>
      <w:r w:rsidRPr="00BA36E6">
        <w:t>c)</w:t>
      </w:r>
      <w:r>
        <w:tab/>
      </w:r>
      <w:r w:rsidRPr="00BA36E6">
        <w:t>To qualify for the Opioid Alternative Pilot Program, a patient shall:</w:t>
      </w:r>
    </w:p>
    <w:p w:rsidR="0087262F" w:rsidRPr="00BA36E6" w:rsidRDefault="0087262F" w:rsidP="0087262F"/>
    <w:p w:rsidR="0087262F" w:rsidRPr="00BA36E6" w:rsidRDefault="0087262F" w:rsidP="0087262F">
      <w:pPr>
        <w:ind w:left="2160" w:hanging="720"/>
      </w:pPr>
      <w:r w:rsidRPr="00BA36E6">
        <w:t>1)</w:t>
      </w:r>
      <w:r>
        <w:tab/>
      </w:r>
      <w:r w:rsidRPr="00BA36E6">
        <w:t xml:space="preserve">Be a resident of the State of Illinois, as defined in </w:t>
      </w:r>
      <w:r w:rsidR="00351C23">
        <w:t>Section 946.200(c)</w:t>
      </w:r>
      <w:r w:rsidRPr="00BA36E6">
        <w:t>, at the time of application and remain a resident during participation in the program;</w:t>
      </w:r>
    </w:p>
    <w:p w:rsidR="0087262F" w:rsidRPr="00BA36E6" w:rsidRDefault="0087262F" w:rsidP="0087262F"/>
    <w:p w:rsidR="0087262F" w:rsidRPr="00BA36E6" w:rsidRDefault="0087262F" w:rsidP="0087262F">
      <w:pPr>
        <w:ind w:left="2160" w:hanging="720"/>
      </w:pPr>
      <w:r w:rsidRPr="00BA36E6">
        <w:t>2)</w:t>
      </w:r>
      <w:r>
        <w:tab/>
      </w:r>
      <w:r w:rsidRPr="00BA36E6">
        <w:t>Have a signed, written certification meeting the requirements of Section 946.620;</w:t>
      </w:r>
      <w:r w:rsidR="003F7D0E">
        <w:t xml:space="preserve"> and</w:t>
      </w:r>
      <w:r w:rsidRPr="00BA36E6">
        <w:t xml:space="preserve"> </w:t>
      </w:r>
    </w:p>
    <w:p w:rsidR="0087262F" w:rsidRPr="00BA36E6" w:rsidRDefault="0087262F" w:rsidP="00B02FBB"/>
    <w:p w:rsidR="0087262F" w:rsidRPr="00BA36E6" w:rsidRDefault="0087262F" w:rsidP="0087262F">
      <w:pPr>
        <w:ind w:left="2160" w:hanging="720"/>
      </w:pPr>
      <w:r w:rsidRPr="00BA36E6">
        <w:t>3)</w:t>
      </w:r>
      <w:r>
        <w:tab/>
      </w:r>
      <w:r w:rsidRPr="00BA36E6">
        <w:t xml:space="preserve">Pay a co-payment of $10 for the initial 90-day registration for the Opioid Alternative Pilot Program and a co-payment of $10 for each subsequent registration period. </w:t>
      </w:r>
    </w:p>
    <w:p w:rsidR="0087262F" w:rsidRPr="00BA36E6" w:rsidRDefault="0087262F" w:rsidP="0087262F"/>
    <w:p w:rsidR="0087262F" w:rsidRPr="00BA36E6" w:rsidRDefault="0087262F" w:rsidP="0087262F">
      <w:pPr>
        <w:ind w:left="1440" w:hanging="720"/>
      </w:pPr>
      <w:r w:rsidRPr="00BA36E6">
        <w:t>d)</w:t>
      </w:r>
      <w:r>
        <w:tab/>
      </w:r>
      <w:r w:rsidRPr="00BA36E6">
        <w:t>Residency. For purposes of this Part, the patient shall be a resident of the State of Illinois if the individual:</w:t>
      </w:r>
    </w:p>
    <w:p w:rsidR="0087262F" w:rsidRPr="00BA36E6" w:rsidRDefault="0087262F" w:rsidP="0087262F"/>
    <w:p w:rsidR="0087262F" w:rsidRPr="00BA36E6" w:rsidRDefault="0087262F" w:rsidP="0087262F">
      <w:pPr>
        <w:ind w:left="2160" w:hanging="720"/>
      </w:pPr>
      <w:r w:rsidRPr="00BA36E6">
        <w:t>1)</w:t>
      </w:r>
      <w:r>
        <w:tab/>
      </w:r>
      <w:r w:rsidRPr="00BA36E6">
        <w:t>Physically resides in the State of Illinois at the time of registration and throughout the enrollment period.</w:t>
      </w:r>
    </w:p>
    <w:p w:rsidR="0087262F" w:rsidRPr="00BA36E6" w:rsidRDefault="0087262F" w:rsidP="0087262F"/>
    <w:p w:rsidR="0087262F" w:rsidRPr="00BA36E6" w:rsidRDefault="0087262F" w:rsidP="0087262F">
      <w:pPr>
        <w:ind w:left="2160" w:hanging="720"/>
      </w:pPr>
      <w:r w:rsidRPr="00BA36E6">
        <w:t>2)</w:t>
      </w:r>
      <w:r>
        <w:tab/>
      </w:r>
      <w:r w:rsidR="00A33DA2" w:rsidRPr="007D6746">
        <w:t>Proof of Illinois residency by meeting the requirements specified in Section 946.200(c).</w:t>
      </w:r>
    </w:p>
    <w:p w:rsidR="0087262F" w:rsidRPr="00BA36E6" w:rsidRDefault="0087262F" w:rsidP="0087262F"/>
    <w:p w:rsidR="0087262F" w:rsidRPr="00BA36E6" w:rsidRDefault="0087262F" w:rsidP="0087262F">
      <w:pPr>
        <w:ind w:left="1440" w:hanging="720"/>
      </w:pPr>
      <w:r w:rsidRPr="00BA36E6">
        <w:t>e)</w:t>
      </w:r>
      <w:r>
        <w:tab/>
      </w:r>
      <w:r w:rsidRPr="00BA36E6">
        <w:t>To register with the Opioid Alternative Pilot Program, a patient</w:t>
      </w:r>
      <w:r w:rsidR="00351C23">
        <w:t xml:space="preserve"> </w:t>
      </w:r>
      <w:r w:rsidRPr="00BA36E6">
        <w:t>shall submit a completed electronic application to the Department, which shall include, at a minimum, the following items:</w:t>
      </w:r>
    </w:p>
    <w:p w:rsidR="0087262F" w:rsidRPr="00BA36E6" w:rsidRDefault="0087262F" w:rsidP="0087262F"/>
    <w:p w:rsidR="0087262F" w:rsidRPr="00BA36E6" w:rsidRDefault="0087262F" w:rsidP="0087262F">
      <w:pPr>
        <w:ind w:left="2160" w:hanging="720"/>
      </w:pPr>
      <w:r w:rsidRPr="00BA36E6">
        <w:t>1)</w:t>
      </w:r>
      <w:r>
        <w:tab/>
      </w:r>
      <w:r w:rsidRPr="00BA36E6">
        <w:t>Written certification for the use of medical cannabis</w:t>
      </w:r>
      <w:r w:rsidR="00931F41">
        <w:t>,</w:t>
      </w:r>
      <w:r w:rsidRPr="00BA36E6">
        <w:t xml:space="preserve"> meeting the requirements of this Part</w:t>
      </w:r>
      <w:r w:rsidR="00931F41">
        <w:t>,</w:t>
      </w:r>
      <w:r w:rsidRPr="00BA36E6">
        <w:t xml:space="preserve"> issued by a </w:t>
      </w:r>
      <w:r w:rsidR="00A33DA2" w:rsidRPr="007D6746">
        <w:rPr>
          <w:iCs/>
        </w:rPr>
        <w:t xml:space="preserve">certifying </w:t>
      </w:r>
      <w:r w:rsidR="00A33DA2" w:rsidRPr="007D6746">
        <w:t>health care professional</w:t>
      </w:r>
      <w:r w:rsidRPr="00BA36E6">
        <w:t xml:space="preserve"> who meets the requirements set forth in the Act</w:t>
      </w:r>
      <w:r w:rsidR="00351C23">
        <w:t>,</w:t>
      </w:r>
      <w:r w:rsidRPr="00BA36E6">
        <w:t xml:space="preserve"> and dated less than 30 days prior to the registration;</w:t>
      </w:r>
    </w:p>
    <w:p w:rsidR="0087262F" w:rsidRPr="00BA36E6" w:rsidRDefault="0087262F" w:rsidP="0087262F"/>
    <w:p w:rsidR="0087262F" w:rsidRPr="00BA36E6" w:rsidRDefault="0087262F" w:rsidP="0087262F">
      <w:pPr>
        <w:ind w:left="2160" w:hanging="720"/>
      </w:pPr>
      <w:r w:rsidRPr="00BA36E6">
        <w:t>2)</w:t>
      </w:r>
      <w:r>
        <w:tab/>
      </w:r>
      <w:r w:rsidRPr="00BA36E6">
        <w:t>Valid, unexpired Illinois Driver</w:t>
      </w:r>
      <w:r>
        <w:t>'</w:t>
      </w:r>
      <w:r w:rsidRPr="00BA36E6">
        <w:t>s License, Illinois Temporary Visitor Driver</w:t>
      </w:r>
      <w:r>
        <w:t>'</w:t>
      </w:r>
      <w:r w:rsidRPr="00BA36E6">
        <w:t xml:space="preserve">s License, or other State identification card issued by the Illinois Secretary of State in the name of the applicant in accordance with the Illinois Identification Card Act; </w:t>
      </w:r>
    </w:p>
    <w:p w:rsidR="0087262F" w:rsidRPr="00BA36E6" w:rsidRDefault="0087262F" w:rsidP="002A288F"/>
    <w:p w:rsidR="0087262F" w:rsidRPr="00BA36E6" w:rsidRDefault="0087262F" w:rsidP="0087262F">
      <w:pPr>
        <w:ind w:left="2160" w:hanging="720"/>
      </w:pPr>
      <w:r w:rsidRPr="00BA36E6">
        <w:lastRenderedPageBreak/>
        <w:t>3)</w:t>
      </w:r>
      <w:r>
        <w:tab/>
      </w:r>
      <w:r w:rsidRPr="00BA36E6">
        <w:t xml:space="preserve">Proof of Illinois residency of the qualifying patient, as specified in </w:t>
      </w:r>
      <w:r w:rsidR="00351C23">
        <w:t>Section 946.200(c)</w:t>
      </w:r>
      <w:r w:rsidRPr="00BA36E6">
        <w:t>;</w:t>
      </w:r>
    </w:p>
    <w:p w:rsidR="0087262F" w:rsidRPr="00BA36E6" w:rsidRDefault="0087262F" w:rsidP="0087262F"/>
    <w:p w:rsidR="0087262F" w:rsidRPr="00BA36E6" w:rsidRDefault="0087262F" w:rsidP="0087262F">
      <w:pPr>
        <w:ind w:left="2160" w:hanging="720"/>
      </w:pPr>
      <w:r w:rsidRPr="00BA36E6">
        <w:t>4)</w:t>
      </w:r>
      <w:r>
        <w:tab/>
      </w:r>
      <w:r w:rsidRPr="00BA36E6">
        <w:t>Photograph of the patient as follows:</w:t>
      </w:r>
    </w:p>
    <w:p w:rsidR="0087262F" w:rsidRPr="00BA36E6" w:rsidRDefault="0087262F" w:rsidP="0087262F"/>
    <w:p w:rsidR="0087262F" w:rsidRPr="00BA36E6" w:rsidRDefault="0087262F" w:rsidP="0087262F">
      <w:pPr>
        <w:ind w:left="2880" w:hanging="720"/>
      </w:pPr>
      <w:r w:rsidRPr="00BA36E6">
        <w:t>A)</w:t>
      </w:r>
      <w:r>
        <w:tab/>
      </w:r>
      <w:r w:rsidRPr="00BA36E6">
        <w:t>Current digital passport-size photograph, taken no more than 30 calendar days before the submission of the application;</w:t>
      </w:r>
    </w:p>
    <w:p w:rsidR="0087262F" w:rsidRPr="00BA36E6" w:rsidRDefault="0087262F" w:rsidP="0087262F"/>
    <w:p w:rsidR="0087262F" w:rsidRPr="00BA36E6" w:rsidRDefault="0087262F" w:rsidP="0087262F">
      <w:pPr>
        <w:ind w:left="2160"/>
      </w:pPr>
      <w:r w:rsidRPr="00BA36E6">
        <w:t>B)</w:t>
      </w:r>
      <w:r>
        <w:tab/>
      </w:r>
      <w:r w:rsidRPr="00BA36E6">
        <w:t>Taken against a plain, light-colored background or backdrop;</w:t>
      </w:r>
    </w:p>
    <w:p w:rsidR="0087262F" w:rsidRPr="00BA36E6" w:rsidRDefault="0087262F" w:rsidP="0087262F"/>
    <w:p w:rsidR="0087262F" w:rsidRPr="00BA36E6" w:rsidRDefault="0087262F" w:rsidP="0087262F">
      <w:pPr>
        <w:ind w:left="2160"/>
      </w:pPr>
      <w:r w:rsidRPr="00BA36E6">
        <w:t>C)</w:t>
      </w:r>
      <w:r>
        <w:tab/>
      </w:r>
      <w:r w:rsidRPr="00BA36E6">
        <w:t xml:space="preserve">At least 2 inches by 2 inches in size; </w:t>
      </w:r>
    </w:p>
    <w:p w:rsidR="0087262F" w:rsidRPr="00BA36E6" w:rsidRDefault="0087262F" w:rsidP="0087262F"/>
    <w:p w:rsidR="0087262F" w:rsidRPr="00BA36E6" w:rsidRDefault="0087262F" w:rsidP="0087262F">
      <w:pPr>
        <w:ind w:left="2160"/>
      </w:pPr>
      <w:r w:rsidRPr="00BA36E6">
        <w:t>D)</w:t>
      </w:r>
      <w:r>
        <w:tab/>
      </w:r>
      <w:r w:rsidRPr="00BA36E6">
        <w:t>In natural color; and</w:t>
      </w:r>
    </w:p>
    <w:p w:rsidR="0087262F" w:rsidRPr="00BA36E6" w:rsidRDefault="0087262F" w:rsidP="0087262F"/>
    <w:p w:rsidR="0087262F" w:rsidRPr="00BA36E6" w:rsidRDefault="0087262F" w:rsidP="0087262F">
      <w:pPr>
        <w:ind w:left="2880" w:hanging="720"/>
      </w:pPr>
      <w:r w:rsidRPr="00BA36E6">
        <w:t>E)</w:t>
      </w:r>
      <w:r>
        <w:tab/>
      </w:r>
      <w:r w:rsidRPr="00BA36E6">
        <w:t>That provides an unobstructed front view of the full face. A full-faced photograph must be taken without any obstruction of the applicant</w:t>
      </w:r>
      <w:r>
        <w:t>'</w:t>
      </w:r>
      <w:r w:rsidRPr="00BA36E6">
        <w:t>s facial features or any items co</w:t>
      </w:r>
      <w:r w:rsidR="00124822">
        <w:t xml:space="preserve">vering any portion of the face. </w:t>
      </w:r>
      <w:bookmarkStart w:id="0" w:name="_GoBack"/>
      <w:bookmarkEnd w:id="0"/>
      <w:r w:rsidRPr="00BA36E6">
        <w:t xml:space="preserve"> Prescription glasses and religious head coverings not covering any areas of the open face will be allowed. Head coverings for persons diagnosed and undergoing treatment for cancer are allowed</w:t>
      </w:r>
      <w:r w:rsidR="00931F41">
        <w:t>;</w:t>
      </w:r>
    </w:p>
    <w:p w:rsidR="0087262F" w:rsidRPr="00BA36E6" w:rsidRDefault="0087262F" w:rsidP="0087262F"/>
    <w:p w:rsidR="0087262F" w:rsidRPr="00BA36E6" w:rsidRDefault="0087262F" w:rsidP="0087262F">
      <w:pPr>
        <w:ind w:left="2160" w:hanging="720"/>
      </w:pPr>
      <w:r w:rsidRPr="00BA36E6">
        <w:t>5)</w:t>
      </w:r>
      <w:r>
        <w:tab/>
      </w:r>
      <w:r w:rsidRPr="00BA36E6">
        <w:t>Designation of the medical cannabis dispensing organization where the patient will receive  medical cannabis.  Only one medical cannabis dispensing organization may be selected during each 90-day registration for the Opioid Alternative Pilot Program</w:t>
      </w:r>
      <w:r w:rsidR="00931F41">
        <w:t>; and</w:t>
      </w:r>
      <w:r w:rsidRPr="00BA36E6">
        <w:t xml:space="preserve"> </w:t>
      </w:r>
    </w:p>
    <w:p w:rsidR="0087262F" w:rsidRPr="00BA36E6" w:rsidRDefault="0087262F" w:rsidP="0087262F"/>
    <w:p w:rsidR="0087262F" w:rsidRPr="00BA36E6" w:rsidRDefault="0087262F" w:rsidP="0087262F">
      <w:pPr>
        <w:ind w:left="2160" w:hanging="720"/>
      </w:pPr>
      <w:r w:rsidRPr="00BA36E6">
        <w:t>6)</w:t>
      </w:r>
      <w:r>
        <w:tab/>
      </w:r>
      <w:r w:rsidRPr="00BA36E6">
        <w:t>Payment of a registration co-payment of $10 for the initial registration in the Opioid Alternative Pilot Program.</w:t>
      </w:r>
    </w:p>
    <w:p w:rsidR="0087262F" w:rsidRPr="00BA36E6" w:rsidRDefault="0087262F" w:rsidP="002A288F"/>
    <w:p w:rsidR="0087262F" w:rsidRPr="00BA36E6" w:rsidRDefault="0087262F" w:rsidP="0087262F">
      <w:pPr>
        <w:ind w:left="1440" w:hanging="720"/>
      </w:pPr>
      <w:r w:rsidRPr="00BA36E6">
        <w:t>f)</w:t>
      </w:r>
      <w:r>
        <w:tab/>
      </w:r>
      <w:r w:rsidRPr="00BA36E6">
        <w:rPr>
          <w:i/>
        </w:rPr>
        <w:t>An Opioid Alternative Pilot Program participant shall not be registered as a medical cannabis cardholder</w:t>
      </w:r>
      <w:r w:rsidRPr="00BA36E6">
        <w:t>. (Section 62 of the Act)</w:t>
      </w:r>
    </w:p>
    <w:p w:rsidR="0087262F" w:rsidRPr="00BA36E6" w:rsidRDefault="0087262F" w:rsidP="002A288F"/>
    <w:p w:rsidR="0087262F" w:rsidRPr="00BA36E6" w:rsidRDefault="0087262F" w:rsidP="0087262F">
      <w:pPr>
        <w:ind w:left="1440" w:hanging="720"/>
      </w:pPr>
      <w:r w:rsidRPr="00BA36E6">
        <w:t>g)</w:t>
      </w:r>
      <w:r>
        <w:tab/>
      </w:r>
      <w:r w:rsidRPr="00BA36E6">
        <w:t>A patient enrolled in the Opioid Alternative Pilot Program who submits an application to the Department for a medical cannabis registry identification card shall cease to be registered with the Opioid Alternative Pilot Program immediately upon submission of the application and associated fee.</w:t>
      </w:r>
    </w:p>
    <w:p w:rsidR="0087262F" w:rsidRPr="00BA36E6" w:rsidRDefault="0087262F" w:rsidP="002A288F"/>
    <w:p w:rsidR="0087262F" w:rsidRPr="00BA36E6" w:rsidRDefault="0087262F" w:rsidP="0087262F">
      <w:pPr>
        <w:ind w:left="1440" w:hanging="720"/>
      </w:pPr>
      <w:r w:rsidRPr="00BA36E6">
        <w:t>h)</w:t>
      </w:r>
      <w:r>
        <w:tab/>
      </w:r>
      <w:r w:rsidRPr="00BA36E6">
        <w:t>Opioid Alternative Pilot Program participants shall notify the Department of changes in the participant</w:t>
      </w:r>
      <w:r>
        <w:t>'</w:t>
      </w:r>
      <w:r w:rsidRPr="00BA36E6">
        <w:t>s name or address.</w:t>
      </w:r>
    </w:p>
    <w:p w:rsidR="000174EB" w:rsidRDefault="000174EB" w:rsidP="00093935"/>
    <w:p w:rsidR="00297024" w:rsidRDefault="00A33DA2" w:rsidP="00297024">
      <w:pPr>
        <w:ind w:left="720"/>
      </w:pPr>
      <w:r>
        <w:t xml:space="preserve">(Source:  Amended at 45 Ill. Reg. </w:t>
      </w:r>
      <w:r w:rsidR="005052FC">
        <w:t>6205</w:t>
      </w:r>
      <w:r>
        <w:t xml:space="preserve">, effective </w:t>
      </w:r>
      <w:r w:rsidR="005052FC">
        <w:t>April 27, 2021</w:t>
      </w:r>
      <w:r>
        <w:t>)</w:t>
      </w:r>
    </w:p>
    <w:sectPr w:rsidR="0029702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CC" w:rsidRDefault="009144CC">
      <w:r>
        <w:separator/>
      </w:r>
    </w:p>
  </w:endnote>
  <w:endnote w:type="continuationSeparator" w:id="0">
    <w:p w:rsidR="009144CC" w:rsidRDefault="0091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CC" w:rsidRDefault="009144CC">
      <w:r>
        <w:separator/>
      </w:r>
    </w:p>
  </w:footnote>
  <w:footnote w:type="continuationSeparator" w:id="0">
    <w:p w:rsidR="009144CC" w:rsidRDefault="0091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82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CCE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522"/>
    <w:rsid w:val="00290686"/>
    <w:rsid w:val="002958AD"/>
    <w:rsid w:val="00297024"/>
    <w:rsid w:val="002A288F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C23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789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D0E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22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2FC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62F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4CC"/>
    <w:rsid w:val="00915C6D"/>
    <w:rsid w:val="009168BC"/>
    <w:rsid w:val="00916926"/>
    <w:rsid w:val="009169AC"/>
    <w:rsid w:val="00921F8B"/>
    <w:rsid w:val="00922286"/>
    <w:rsid w:val="00931CDC"/>
    <w:rsid w:val="00931F41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3DA2"/>
    <w:rsid w:val="00A3646E"/>
    <w:rsid w:val="00A42797"/>
    <w:rsid w:val="00A42F61"/>
    <w:rsid w:val="00A52BDD"/>
    <w:rsid w:val="00A56934"/>
    <w:rsid w:val="00A600AA"/>
    <w:rsid w:val="00A623FE"/>
    <w:rsid w:val="00A72534"/>
    <w:rsid w:val="00A747AB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2FB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F6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308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8EE"/>
    <w:rsid w:val="00F50CD3"/>
    <w:rsid w:val="00F51039"/>
    <w:rsid w:val="00F525F7"/>
    <w:rsid w:val="00F71899"/>
    <w:rsid w:val="00F73B7F"/>
    <w:rsid w:val="00F76C9F"/>
    <w:rsid w:val="00F80E73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2A6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D866A-ADA0-40A5-BE5A-3F4B347B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2021-04-15T16:54:00Z</dcterms:created>
  <dcterms:modified xsi:type="dcterms:W3CDTF">2021-05-17T14:24:00Z</dcterms:modified>
</cp:coreProperties>
</file>