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7A" w:rsidRDefault="0000187A" w:rsidP="0000187A">
      <w:pPr>
        <w:rPr>
          <w:b/>
        </w:rPr>
      </w:pPr>
      <w:bookmarkStart w:id="0" w:name="_GoBack"/>
      <w:bookmarkEnd w:id="0"/>
    </w:p>
    <w:p w:rsidR="0000187A" w:rsidRPr="0000187A" w:rsidRDefault="0000187A" w:rsidP="0000187A">
      <w:pPr>
        <w:rPr>
          <w:b/>
        </w:rPr>
      </w:pPr>
      <w:r w:rsidRPr="0000187A">
        <w:rPr>
          <w:b/>
        </w:rPr>
        <w:t>Section 915.110  Revocation or Suspension of a License</w:t>
      </w:r>
    </w:p>
    <w:p w:rsidR="0000187A" w:rsidRPr="00654577" w:rsidRDefault="0000187A" w:rsidP="0000187A"/>
    <w:p w:rsidR="0000187A" w:rsidRPr="007942AE" w:rsidRDefault="0000187A" w:rsidP="0000187A">
      <w:pPr>
        <w:rPr>
          <w:i/>
          <w:color w:val="FF0000"/>
        </w:rPr>
      </w:pPr>
      <w:r w:rsidRPr="007942AE">
        <w:rPr>
          <w:i/>
        </w:rPr>
        <w:t xml:space="preserve">The Department </w:t>
      </w:r>
      <w:r>
        <w:rPr>
          <w:i/>
        </w:rPr>
        <w:t>may</w:t>
      </w:r>
      <w:r w:rsidRPr="007942AE">
        <w:rPr>
          <w:i/>
        </w:rPr>
        <w:t xml:space="preserve"> refuse to renew, </w:t>
      </w:r>
      <w:r>
        <w:rPr>
          <w:i/>
        </w:rPr>
        <w:t xml:space="preserve">may </w:t>
      </w:r>
      <w:r w:rsidRPr="007942AE">
        <w:rPr>
          <w:i/>
        </w:rPr>
        <w:t xml:space="preserve">suspend or </w:t>
      </w:r>
      <w:r>
        <w:rPr>
          <w:i/>
        </w:rPr>
        <w:t>may</w:t>
      </w:r>
      <w:r w:rsidRPr="007942AE">
        <w:rPr>
          <w:i/>
        </w:rPr>
        <w:t xml:space="preserve"> revoke a license on any one or more of the following grounds:</w:t>
      </w:r>
    </w:p>
    <w:p w:rsidR="0000187A" w:rsidRPr="003905BC" w:rsidRDefault="0000187A" w:rsidP="0000187A">
      <w:pPr>
        <w:rPr>
          <w:highlight w:val="green"/>
        </w:rPr>
      </w:pPr>
    </w:p>
    <w:p w:rsidR="0000187A" w:rsidRPr="007942AE" w:rsidRDefault="0000187A" w:rsidP="0000187A">
      <w:pPr>
        <w:ind w:firstLine="720"/>
        <w:rPr>
          <w:i/>
        </w:rPr>
      </w:pPr>
      <w:r w:rsidRPr="0000187A">
        <w:t>a)</w:t>
      </w:r>
      <w:r>
        <w:tab/>
      </w:r>
      <w:r w:rsidRPr="007942AE">
        <w:rPr>
          <w:i/>
        </w:rPr>
        <w:t>Material misstatement in the application for license;</w:t>
      </w:r>
    </w:p>
    <w:p w:rsidR="0000187A" w:rsidRPr="00654577" w:rsidRDefault="0000187A" w:rsidP="0000187A"/>
    <w:p w:rsidR="0000187A" w:rsidRPr="007942AE" w:rsidRDefault="0000187A" w:rsidP="0000187A">
      <w:pPr>
        <w:ind w:firstLine="720"/>
        <w:rPr>
          <w:i/>
        </w:rPr>
      </w:pPr>
      <w:r w:rsidRPr="0000187A">
        <w:t>b)</w:t>
      </w:r>
      <w:r>
        <w:rPr>
          <w:i/>
        </w:rPr>
        <w:tab/>
      </w:r>
      <w:r w:rsidRPr="007942AE">
        <w:rPr>
          <w:i/>
        </w:rPr>
        <w:t xml:space="preserve">Failure to have or retain the qualifications required by Section 9 of </w:t>
      </w:r>
      <w:r w:rsidRPr="00F40CF3">
        <w:t xml:space="preserve">the </w:t>
      </w:r>
      <w:r w:rsidRPr="007942AE">
        <w:rPr>
          <w:i/>
        </w:rPr>
        <w:t>Act;</w:t>
      </w:r>
    </w:p>
    <w:p w:rsidR="0000187A" w:rsidRPr="003905BC" w:rsidRDefault="0000187A" w:rsidP="0000187A">
      <w:pPr>
        <w:rPr>
          <w:highlight w:val="green"/>
        </w:rPr>
      </w:pPr>
    </w:p>
    <w:p w:rsidR="0000187A" w:rsidRPr="007942AE" w:rsidRDefault="0000187A" w:rsidP="0000187A">
      <w:pPr>
        <w:ind w:left="1440" w:hanging="720"/>
        <w:rPr>
          <w:i/>
        </w:rPr>
      </w:pPr>
      <w:r w:rsidRPr="0000187A">
        <w:t>c)</w:t>
      </w:r>
      <w:r>
        <w:rPr>
          <w:i/>
        </w:rPr>
        <w:tab/>
      </w:r>
      <w:r w:rsidRPr="007942AE">
        <w:rPr>
          <w:i/>
        </w:rPr>
        <w:t xml:space="preserve">Violation of </w:t>
      </w:r>
      <w:r w:rsidRPr="003B0FE1">
        <w:t>the</w:t>
      </w:r>
      <w:r w:rsidRPr="007942AE">
        <w:rPr>
          <w:i/>
        </w:rPr>
        <w:t xml:space="preserve"> Act or </w:t>
      </w:r>
      <w:r w:rsidRPr="003B0FE1">
        <w:t>this Part</w:t>
      </w:r>
      <w:r w:rsidRPr="007942AE">
        <w:rPr>
          <w:i/>
        </w:rPr>
        <w:t xml:space="preserve"> or </w:t>
      </w:r>
      <w:r w:rsidRPr="00F40CF3">
        <w:rPr>
          <w:i/>
        </w:rPr>
        <w:t>disregard</w:t>
      </w:r>
      <w:r w:rsidRPr="003B0FE1">
        <w:t xml:space="preserve"> </w:t>
      </w:r>
      <w:r w:rsidRPr="009B4DC4">
        <w:rPr>
          <w:i/>
        </w:rPr>
        <w:t>or</w:t>
      </w:r>
      <w:r>
        <w:rPr>
          <w:i/>
        </w:rPr>
        <w:t xml:space="preserve"> </w:t>
      </w:r>
      <w:r w:rsidRPr="007942AE">
        <w:rPr>
          <w:i/>
        </w:rPr>
        <w:t xml:space="preserve">violation of any law of the State of Illinois or of any </w:t>
      </w:r>
      <w:r w:rsidRPr="003B0FE1">
        <w:t>Illinois administrative</w:t>
      </w:r>
      <w:r w:rsidRPr="007942AE">
        <w:rPr>
          <w:i/>
        </w:rPr>
        <w:t xml:space="preserve"> rule relating to water drilling or the installation of water pumps and equipment;</w:t>
      </w:r>
    </w:p>
    <w:p w:rsidR="0000187A" w:rsidRPr="007402A6" w:rsidRDefault="0000187A" w:rsidP="0000187A"/>
    <w:p w:rsidR="0000187A" w:rsidRPr="003A5A7C" w:rsidRDefault="0000187A" w:rsidP="0000187A">
      <w:pPr>
        <w:ind w:firstLine="720"/>
        <w:rPr>
          <w:i/>
        </w:rPr>
      </w:pPr>
      <w:r w:rsidRPr="0000187A">
        <w:t>d)</w:t>
      </w:r>
      <w:r w:rsidRPr="0000187A">
        <w:tab/>
      </w:r>
      <w:r w:rsidRPr="003A5A7C">
        <w:rPr>
          <w:i/>
        </w:rPr>
        <w:t xml:space="preserve">Willfully aiding or abetting another in the violation of </w:t>
      </w:r>
      <w:r w:rsidRPr="003B0FE1">
        <w:t>the</w:t>
      </w:r>
      <w:r w:rsidRPr="003A5A7C">
        <w:rPr>
          <w:i/>
        </w:rPr>
        <w:t xml:space="preserve"> Act or </w:t>
      </w:r>
      <w:r w:rsidRPr="003B0FE1">
        <w:t>this Part</w:t>
      </w:r>
      <w:r w:rsidRPr="003A5A7C">
        <w:rPr>
          <w:i/>
        </w:rPr>
        <w:t>;</w:t>
      </w:r>
    </w:p>
    <w:p w:rsidR="0000187A" w:rsidRPr="003A5A7C" w:rsidRDefault="0000187A" w:rsidP="0000187A">
      <w:pPr>
        <w:rPr>
          <w:i/>
        </w:rPr>
      </w:pPr>
    </w:p>
    <w:p w:rsidR="0000187A" w:rsidRPr="003A5A7C" w:rsidRDefault="0000187A" w:rsidP="0000187A">
      <w:pPr>
        <w:ind w:left="1440" w:hanging="720"/>
        <w:rPr>
          <w:i/>
          <w:color w:val="FF0000"/>
        </w:rPr>
      </w:pPr>
      <w:r w:rsidRPr="003A5A7C">
        <w:t>e)</w:t>
      </w:r>
      <w:r>
        <w:tab/>
      </w:r>
      <w:r w:rsidRPr="003A5A7C">
        <w:rPr>
          <w:i/>
        </w:rPr>
        <w:t xml:space="preserve">Incompetence in the performance of the work of a water well contractor or of a water well pump installation contractor; </w:t>
      </w:r>
    </w:p>
    <w:p w:rsidR="0000187A" w:rsidRPr="003905BC" w:rsidRDefault="0000187A" w:rsidP="0000187A">
      <w:pPr>
        <w:rPr>
          <w:highlight w:val="green"/>
        </w:rPr>
      </w:pPr>
    </w:p>
    <w:p w:rsidR="0000187A" w:rsidRPr="003A5A7C" w:rsidRDefault="0000187A" w:rsidP="0000187A">
      <w:pPr>
        <w:ind w:left="1440" w:hanging="720"/>
        <w:rPr>
          <w:i/>
        </w:rPr>
      </w:pPr>
      <w:r w:rsidRPr="003A5A7C">
        <w:t>f)</w:t>
      </w:r>
      <w:r>
        <w:tab/>
      </w:r>
      <w:r w:rsidRPr="003A5A7C">
        <w:rPr>
          <w:i/>
        </w:rPr>
        <w:t>Allowing the use of a license by someone other than the person in whose name it was issued;</w:t>
      </w:r>
    </w:p>
    <w:p w:rsidR="0000187A" w:rsidRPr="003A5A7C" w:rsidRDefault="0000187A" w:rsidP="0000187A">
      <w:pPr>
        <w:rPr>
          <w:i/>
        </w:rPr>
      </w:pPr>
    </w:p>
    <w:p w:rsidR="0000187A" w:rsidRPr="003A5A7C" w:rsidRDefault="0000187A" w:rsidP="0000187A">
      <w:pPr>
        <w:ind w:left="1440" w:hanging="720"/>
        <w:rPr>
          <w:i/>
        </w:rPr>
      </w:pPr>
      <w:r w:rsidRPr="003A5A7C">
        <w:t>g)</w:t>
      </w:r>
      <w:r>
        <w:tab/>
      </w:r>
      <w:r w:rsidRPr="003A5A7C">
        <w:rPr>
          <w:i/>
        </w:rPr>
        <w:t xml:space="preserve">Conviction of any crime an essential element of which is misstatement, fraud or dishonesty; conviction in this or another State of a felony; </w:t>
      </w:r>
      <w:r w:rsidRPr="003B0FE1">
        <w:t>and</w:t>
      </w:r>
    </w:p>
    <w:p w:rsidR="0000187A" w:rsidRPr="003A5A7C" w:rsidRDefault="0000187A" w:rsidP="0000187A">
      <w:pPr>
        <w:rPr>
          <w:i/>
        </w:rPr>
      </w:pPr>
    </w:p>
    <w:p w:rsidR="0000187A" w:rsidRPr="00F40CF3" w:rsidRDefault="0000187A" w:rsidP="0000187A">
      <w:pPr>
        <w:ind w:left="1440" w:hanging="720"/>
        <w:rPr>
          <w:color w:val="FF0000"/>
        </w:rPr>
      </w:pPr>
      <w:r w:rsidRPr="003A5A7C">
        <w:t>h)</w:t>
      </w:r>
      <w:r>
        <w:tab/>
      </w:r>
      <w:r w:rsidRPr="003A5A7C">
        <w:rPr>
          <w:i/>
        </w:rPr>
        <w:t>Making substantial misrepresentations or false promises of a character likely to influence, persuade or induce in connection with the occupation of a water well contractor or a water well pump installation contracto</w:t>
      </w:r>
      <w:r>
        <w:rPr>
          <w:i/>
        </w:rPr>
        <w:t xml:space="preserve">r, </w:t>
      </w:r>
      <w:r w:rsidRPr="00F40CF3">
        <w:t>based upon</w:t>
      </w:r>
      <w:r>
        <w:rPr>
          <w:i/>
        </w:rPr>
        <w:t xml:space="preserve"> </w:t>
      </w:r>
      <w:r w:rsidRPr="00F40CF3">
        <w:t>documentation</w:t>
      </w:r>
      <w:r w:rsidR="009B4DC4">
        <w:t>.</w:t>
      </w:r>
      <w:r w:rsidR="00F40CF3">
        <w:t xml:space="preserve">  </w:t>
      </w:r>
      <w:r w:rsidR="008059B3">
        <w:t>(</w:t>
      </w:r>
      <w:r w:rsidR="00F40CF3">
        <w:t>Section 15 of the Act</w:t>
      </w:r>
      <w:r w:rsidR="008059B3">
        <w:t>)</w:t>
      </w:r>
    </w:p>
    <w:p w:rsidR="001C71C2" w:rsidRDefault="001C71C2" w:rsidP="0000187A"/>
    <w:p w:rsidR="0000187A" w:rsidRPr="00D55B37" w:rsidRDefault="0000187A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2343A8">
        <w:t>9395</w:t>
      </w:r>
      <w:r w:rsidRPr="00D55B37">
        <w:t xml:space="preserve">, effective </w:t>
      </w:r>
      <w:r w:rsidR="002343A8">
        <w:t>June 13, 2012</w:t>
      </w:r>
      <w:r w:rsidRPr="00D55B37">
        <w:t>)</w:t>
      </w:r>
    </w:p>
    <w:sectPr w:rsidR="0000187A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23E" w:rsidRDefault="0052423E">
      <w:r>
        <w:separator/>
      </w:r>
    </w:p>
  </w:endnote>
  <w:endnote w:type="continuationSeparator" w:id="0">
    <w:p w:rsidR="0052423E" w:rsidRDefault="0052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23E" w:rsidRDefault="0052423E">
      <w:r>
        <w:separator/>
      </w:r>
    </w:p>
  </w:footnote>
  <w:footnote w:type="continuationSeparator" w:id="0">
    <w:p w:rsidR="0052423E" w:rsidRDefault="00524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C6857"/>
    <w:multiLevelType w:val="hybridMultilevel"/>
    <w:tmpl w:val="80DCFC48"/>
    <w:lvl w:ilvl="0" w:tplc="0B96C8C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i w:val="0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7563"/>
    <w:rsid w:val="0000187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25F5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3A8"/>
    <w:rsid w:val="00235BC5"/>
    <w:rsid w:val="002375DD"/>
    <w:rsid w:val="00242282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4D09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423E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1D2D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57BF2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64F0"/>
    <w:rsid w:val="007C4EE5"/>
    <w:rsid w:val="007D0B2D"/>
    <w:rsid w:val="007E5206"/>
    <w:rsid w:val="007F1A7F"/>
    <w:rsid w:val="007F28A2"/>
    <w:rsid w:val="007F3365"/>
    <w:rsid w:val="00804082"/>
    <w:rsid w:val="00804A88"/>
    <w:rsid w:val="008059B3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4DC4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249B"/>
    <w:rsid w:val="00B05FE7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2B19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0CF3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87A"/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001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87A"/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001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2012-06-22T01:47:00Z</dcterms:created>
  <dcterms:modified xsi:type="dcterms:W3CDTF">2012-06-22T01:47:00Z</dcterms:modified>
</cp:coreProperties>
</file>